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8E7" w:rsidRPr="0059499E" w:rsidRDefault="001778E7" w:rsidP="00D323B7">
      <w:pPr>
        <w:tabs>
          <w:tab w:val="left" w:pos="4305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9499E">
        <w:rPr>
          <w:rFonts w:ascii="Times New Roman" w:hAnsi="Times New Roman"/>
          <w:b/>
          <w:sz w:val="28"/>
          <w:szCs w:val="28"/>
        </w:rPr>
        <w:t>В. Г. Владимирова, Е. Я. Григорьева</w:t>
      </w:r>
    </w:p>
    <w:p w:rsidR="001778E7" w:rsidRPr="0059499E" w:rsidRDefault="001778E7" w:rsidP="00D323B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78E7" w:rsidRPr="0059499E" w:rsidRDefault="001778E7" w:rsidP="00D323B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78E7" w:rsidRPr="0059499E" w:rsidRDefault="001778E7" w:rsidP="00D323B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9499E">
        <w:rPr>
          <w:rFonts w:ascii="Times New Roman" w:hAnsi="Times New Roman"/>
          <w:b/>
          <w:sz w:val="28"/>
          <w:szCs w:val="28"/>
        </w:rPr>
        <w:t>Программы общеобразовательных учреждений</w:t>
      </w:r>
    </w:p>
    <w:p w:rsidR="001778E7" w:rsidRPr="0059499E" w:rsidRDefault="001778E7" w:rsidP="00D323B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78E7" w:rsidRPr="0059499E" w:rsidRDefault="001778E7" w:rsidP="00D323B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78E7" w:rsidRPr="0059499E" w:rsidRDefault="001778E7" w:rsidP="00D323B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78E7" w:rsidRPr="0059499E" w:rsidRDefault="001778E7" w:rsidP="00D323B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9499E">
        <w:rPr>
          <w:rFonts w:ascii="Times New Roman" w:hAnsi="Times New Roman"/>
          <w:b/>
          <w:sz w:val="28"/>
          <w:szCs w:val="28"/>
        </w:rPr>
        <w:t>ФРАНЦУЗСКИЙ ЯЗЫК</w:t>
      </w:r>
    </w:p>
    <w:p w:rsidR="001778E7" w:rsidRPr="0059499E" w:rsidRDefault="001778E7" w:rsidP="00D323B7">
      <w:pPr>
        <w:tabs>
          <w:tab w:val="left" w:pos="1755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9499E">
        <w:rPr>
          <w:rFonts w:ascii="Times New Roman" w:hAnsi="Times New Roman"/>
          <w:b/>
          <w:sz w:val="28"/>
          <w:szCs w:val="28"/>
        </w:rPr>
        <w:t>Программа курса</w:t>
      </w:r>
    </w:p>
    <w:p w:rsidR="001778E7" w:rsidRPr="0059499E" w:rsidRDefault="001778E7" w:rsidP="00D323B7">
      <w:pPr>
        <w:tabs>
          <w:tab w:val="left" w:pos="1755"/>
          <w:tab w:val="left" w:pos="639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9499E">
        <w:rPr>
          <w:rFonts w:ascii="Times New Roman" w:hAnsi="Times New Roman"/>
          <w:b/>
          <w:sz w:val="28"/>
          <w:szCs w:val="28"/>
        </w:rPr>
        <w:t>Поурочно-тематическое планирование</w:t>
      </w:r>
    </w:p>
    <w:p w:rsidR="001778E7" w:rsidRPr="0059499E" w:rsidRDefault="001778E7" w:rsidP="00D323B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9499E">
        <w:rPr>
          <w:rFonts w:ascii="Times New Roman" w:hAnsi="Times New Roman"/>
          <w:b/>
          <w:sz w:val="28"/>
          <w:szCs w:val="28"/>
        </w:rPr>
        <w:t>2–4 классы</w:t>
      </w:r>
    </w:p>
    <w:p w:rsidR="001778E7" w:rsidRPr="0059499E" w:rsidRDefault="001778E7" w:rsidP="00D323B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78E7" w:rsidRPr="0059499E" w:rsidRDefault="001778E7" w:rsidP="00D323B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78E7" w:rsidRPr="0059499E" w:rsidRDefault="001778E7" w:rsidP="00D323B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78E7" w:rsidRPr="0059499E" w:rsidRDefault="001778E7" w:rsidP="00D323B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78E7" w:rsidRPr="0059499E" w:rsidRDefault="001778E7" w:rsidP="00D323B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78E7" w:rsidRPr="0059499E" w:rsidRDefault="001778E7" w:rsidP="00D323B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78E7" w:rsidRPr="0059499E" w:rsidRDefault="001778E7" w:rsidP="00D323B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78E7" w:rsidRPr="0059499E" w:rsidRDefault="001778E7" w:rsidP="00D323B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78E7" w:rsidRPr="0059499E" w:rsidRDefault="001778E7" w:rsidP="00D323B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78E7" w:rsidRPr="0059499E" w:rsidRDefault="001778E7" w:rsidP="00D323B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78E7" w:rsidRPr="0059499E" w:rsidRDefault="001778E7" w:rsidP="00D323B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78E7" w:rsidRPr="0059499E" w:rsidRDefault="001778E7" w:rsidP="00D323B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78E7" w:rsidRPr="0059499E" w:rsidRDefault="001778E7" w:rsidP="00D323B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78E7" w:rsidRPr="0059499E" w:rsidRDefault="001778E7" w:rsidP="00D323B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78E7" w:rsidRPr="0059499E" w:rsidRDefault="001778E7" w:rsidP="00D323B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9499E">
        <w:rPr>
          <w:rFonts w:ascii="Times New Roman" w:hAnsi="Times New Roman"/>
          <w:b/>
          <w:sz w:val="28"/>
          <w:szCs w:val="28"/>
        </w:rPr>
        <w:t>Смоленск</w:t>
      </w:r>
    </w:p>
    <w:p w:rsidR="001778E7" w:rsidRPr="0059499E" w:rsidRDefault="001778E7" w:rsidP="00D323B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9499E">
        <w:rPr>
          <w:rFonts w:ascii="Times New Roman" w:hAnsi="Times New Roman"/>
          <w:b/>
          <w:sz w:val="28"/>
          <w:szCs w:val="28"/>
        </w:rPr>
        <w:t xml:space="preserve">Ассоциация </w:t>
      </w:r>
      <w:r w:rsidRPr="0059499E">
        <w:rPr>
          <w:rFonts w:ascii="Times New Roman" w:hAnsi="Times New Roman"/>
          <w:b/>
          <w:sz w:val="28"/>
          <w:szCs w:val="28"/>
          <w:lang w:val="en-US"/>
        </w:rPr>
        <w:t>XXI</w:t>
      </w:r>
      <w:r w:rsidRPr="0059499E">
        <w:rPr>
          <w:rFonts w:ascii="Times New Roman" w:hAnsi="Times New Roman"/>
          <w:b/>
          <w:sz w:val="28"/>
          <w:szCs w:val="28"/>
        </w:rPr>
        <w:t xml:space="preserve"> век</w:t>
      </w:r>
    </w:p>
    <w:p w:rsidR="001778E7" w:rsidRPr="0059499E" w:rsidRDefault="001778E7" w:rsidP="00D323B7">
      <w:pPr>
        <w:tabs>
          <w:tab w:val="left" w:pos="567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9499E">
        <w:rPr>
          <w:rFonts w:ascii="Times New Roman" w:hAnsi="Times New Roman"/>
          <w:b/>
          <w:sz w:val="28"/>
          <w:szCs w:val="28"/>
        </w:rPr>
        <w:t>2013</w:t>
      </w:r>
    </w:p>
    <w:p w:rsidR="001778E7" w:rsidRPr="0059499E" w:rsidRDefault="001778E7" w:rsidP="00DB733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59499E">
        <w:rPr>
          <w:rFonts w:ascii="Times New Roman" w:hAnsi="Times New Roman"/>
          <w:sz w:val="28"/>
          <w:szCs w:val="28"/>
        </w:rPr>
        <w:br w:type="column"/>
      </w:r>
    </w:p>
    <w:p w:rsidR="001778E7" w:rsidRPr="0059499E" w:rsidRDefault="001778E7" w:rsidP="00DB733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59499E">
        <w:rPr>
          <w:rFonts w:ascii="Times New Roman" w:hAnsi="Times New Roman"/>
          <w:sz w:val="28"/>
          <w:szCs w:val="28"/>
        </w:rPr>
        <w:t>УДК 372.8:811.111</w:t>
      </w:r>
    </w:p>
    <w:p w:rsidR="001778E7" w:rsidRPr="0059499E" w:rsidRDefault="001778E7" w:rsidP="00DB733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59499E">
        <w:rPr>
          <w:rFonts w:ascii="Times New Roman" w:hAnsi="Times New Roman"/>
          <w:sz w:val="28"/>
          <w:szCs w:val="28"/>
        </w:rPr>
        <w:t>ББК 74.268.1Рус</w:t>
      </w:r>
    </w:p>
    <w:p w:rsidR="001778E7" w:rsidRPr="0059499E" w:rsidRDefault="001778E7" w:rsidP="00DB733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59499E">
        <w:rPr>
          <w:rFonts w:ascii="Times New Roman" w:hAnsi="Times New Roman"/>
          <w:sz w:val="28"/>
          <w:szCs w:val="28"/>
        </w:rPr>
        <w:t>П78</w:t>
      </w:r>
    </w:p>
    <w:p w:rsidR="001778E7" w:rsidRPr="0059499E" w:rsidRDefault="001778E7" w:rsidP="00DB733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778E7" w:rsidRPr="0059499E" w:rsidRDefault="001778E7" w:rsidP="00DB733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1778E7" w:rsidRPr="0059499E" w:rsidRDefault="001778E7" w:rsidP="00DB733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499E">
        <w:rPr>
          <w:rFonts w:ascii="Times New Roman" w:hAnsi="Times New Roman"/>
          <w:sz w:val="28"/>
          <w:szCs w:val="28"/>
        </w:rPr>
        <w:t>Программа составлена в соответствии с требованиями ФГОС начального общего образования и обеспечена УМК для 2–4 классов (авторы: Владимирова В.Г., Григорьева Е.Я.).</w:t>
      </w:r>
    </w:p>
    <w:p w:rsidR="001778E7" w:rsidRPr="0059499E" w:rsidRDefault="001778E7" w:rsidP="00DB733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1778E7" w:rsidRPr="0059499E" w:rsidRDefault="001778E7" w:rsidP="00DB733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1778E7" w:rsidRPr="0059499E" w:rsidRDefault="001778E7" w:rsidP="00DB733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59499E">
        <w:rPr>
          <w:rFonts w:ascii="Times New Roman" w:hAnsi="Times New Roman"/>
          <w:b/>
          <w:bCs/>
          <w:sz w:val="28"/>
          <w:szCs w:val="28"/>
        </w:rPr>
        <w:t xml:space="preserve">   Программы общеобразовательных учреждений</w:t>
      </w:r>
    </w:p>
    <w:p w:rsidR="001778E7" w:rsidRPr="0059499E" w:rsidRDefault="001778E7" w:rsidP="00DB733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59499E">
        <w:rPr>
          <w:rFonts w:ascii="Times New Roman" w:hAnsi="Times New Roman"/>
          <w:sz w:val="28"/>
          <w:szCs w:val="28"/>
        </w:rPr>
        <w:t>П78   Французский язык: программа курса. Поурочно-тематическое планирование.   2–4 классы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499E">
        <w:rPr>
          <w:rFonts w:ascii="Times New Roman" w:hAnsi="Times New Roman"/>
          <w:sz w:val="28"/>
          <w:szCs w:val="28"/>
        </w:rPr>
        <w:t xml:space="preserve"> / В. Г. Владимирова, Е. Я. Григорьева. – Смоленск: Ассоциация ХХI век, 2013. –  </w:t>
      </w:r>
      <w:r>
        <w:rPr>
          <w:rFonts w:ascii="Times New Roman" w:hAnsi="Times New Roman"/>
          <w:sz w:val="28"/>
          <w:szCs w:val="28"/>
        </w:rPr>
        <w:t>4</w:t>
      </w:r>
      <w:r w:rsidRPr="00D323B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499E">
        <w:rPr>
          <w:rFonts w:ascii="Times New Roman" w:hAnsi="Times New Roman"/>
          <w:sz w:val="28"/>
          <w:szCs w:val="28"/>
        </w:rPr>
        <w:t>с. –</w:t>
      </w:r>
    </w:p>
    <w:p w:rsidR="001778E7" w:rsidRPr="0059499E" w:rsidRDefault="001778E7" w:rsidP="00DB733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778E7" w:rsidRPr="0059499E" w:rsidRDefault="001778E7" w:rsidP="00DB733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778E7" w:rsidRPr="0059499E" w:rsidRDefault="001778E7" w:rsidP="00DB733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778E7" w:rsidRPr="0059499E" w:rsidRDefault="001778E7" w:rsidP="00DB733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59499E">
        <w:rPr>
          <w:rFonts w:ascii="Times New Roman" w:hAnsi="Times New Roman"/>
          <w:sz w:val="28"/>
          <w:szCs w:val="28"/>
        </w:rPr>
        <w:t>УДК 372.8:811.111</w:t>
      </w:r>
    </w:p>
    <w:p w:rsidR="001778E7" w:rsidRPr="0059499E" w:rsidRDefault="001778E7" w:rsidP="00DB733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59499E">
        <w:rPr>
          <w:rFonts w:ascii="Times New Roman" w:hAnsi="Times New Roman"/>
          <w:sz w:val="28"/>
          <w:szCs w:val="28"/>
        </w:rPr>
        <w:t>ББК 74.268.1Рус</w:t>
      </w:r>
    </w:p>
    <w:p w:rsidR="001778E7" w:rsidRPr="0059499E" w:rsidRDefault="001778E7" w:rsidP="00DB733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778E7" w:rsidRPr="0059499E" w:rsidRDefault="001778E7" w:rsidP="00DB733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778E7" w:rsidRPr="0059499E" w:rsidRDefault="001778E7" w:rsidP="00DB733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778E7" w:rsidRPr="0059499E" w:rsidRDefault="001778E7" w:rsidP="00DB733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499E">
        <w:rPr>
          <w:rFonts w:ascii="Times New Roman" w:hAnsi="Times New Roman"/>
          <w:sz w:val="28"/>
          <w:szCs w:val="28"/>
          <w:lang w:val="en-US"/>
        </w:rPr>
        <w:t>ISBN</w:t>
      </w:r>
      <w:r w:rsidRPr="0059499E">
        <w:rPr>
          <w:rFonts w:ascii="Times New Roman" w:hAnsi="Times New Roman"/>
          <w:sz w:val="28"/>
          <w:szCs w:val="28"/>
        </w:rPr>
        <w:tab/>
      </w:r>
      <w:r w:rsidRPr="0059499E">
        <w:rPr>
          <w:rFonts w:ascii="Times New Roman" w:hAnsi="Times New Roman"/>
          <w:sz w:val="28"/>
          <w:szCs w:val="28"/>
        </w:rPr>
        <w:tab/>
      </w:r>
      <w:r w:rsidRPr="0059499E">
        <w:rPr>
          <w:rFonts w:ascii="Times New Roman" w:hAnsi="Times New Roman"/>
          <w:sz w:val="28"/>
          <w:szCs w:val="28"/>
        </w:rPr>
        <w:tab/>
      </w:r>
      <w:r w:rsidRPr="0059499E">
        <w:rPr>
          <w:rFonts w:ascii="Times New Roman" w:hAnsi="Times New Roman"/>
          <w:sz w:val="28"/>
          <w:szCs w:val="28"/>
        </w:rPr>
        <w:tab/>
      </w:r>
      <w:r w:rsidRPr="0059499E">
        <w:rPr>
          <w:rFonts w:ascii="Times New Roman" w:hAnsi="Times New Roman"/>
          <w:sz w:val="28"/>
          <w:szCs w:val="28"/>
        </w:rPr>
        <w:tab/>
      </w:r>
      <w:r w:rsidRPr="0059499E">
        <w:rPr>
          <w:rFonts w:ascii="Times New Roman" w:hAnsi="Times New Roman"/>
          <w:sz w:val="28"/>
          <w:szCs w:val="28"/>
          <w:lang w:val="en-US"/>
        </w:rPr>
        <w:t>C</w:t>
      </w:r>
      <w:r w:rsidRPr="0059499E">
        <w:rPr>
          <w:rFonts w:ascii="Times New Roman" w:hAnsi="Times New Roman"/>
          <w:sz w:val="28"/>
          <w:szCs w:val="28"/>
        </w:rPr>
        <w:t xml:space="preserve">  Владимирова  В. Г., Григорьева Е. Я., 2013</w:t>
      </w:r>
    </w:p>
    <w:p w:rsidR="001778E7" w:rsidRPr="0059499E" w:rsidRDefault="001778E7" w:rsidP="00DB733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499E">
        <w:rPr>
          <w:rFonts w:ascii="Times New Roman" w:hAnsi="Times New Roman"/>
          <w:sz w:val="28"/>
          <w:szCs w:val="28"/>
        </w:rPr>
        <w:tab/>
      </w:r>
      <w:r w:rsidRPr="0059499E">
        <w:rPr>
          <w:rFonts w:ascii="Times New Roman" w:hAnsi="Times New Roman"/>
          <w:sz w:val="28"/>
          <w:szCs w:val="28"/>
        </w:rPr>
        <w:tab/>
      </w:r>
      <w:r w:rsidRPr="0059499E">
        <w:rPr>
          <w:rFonts w:ascii="Times New Roman" w:hAnsi="Times New Roman"/>
          <w:sz w:val="28"/>
          <w:szCs w:val="28"/>
        </w:rPr>
        <w:tab/>
      </w:r>
      <w:r w:rsidRPr="0059499E">
        <w:rPr>
          <w:rFonts w:ascii="Times New Roman" w:hAnsi="Times New Roman"/>
          <w:sz w:val="28"/>
          <w:szCs w:val="28"/>
        </w:rPr>
        <w:tab/>
      </w:r>
      <w:r w:rsidRPr="0059499E">
        <w:rPr>
          <w:rFonts w:ascii="Times New Roman" w:hAnsi="Times New Roman"/>
          <w:sz w:val="28"/>
          <w:szCs w:val="28"/>
        </w:rPr>
        <w:tab/>
        <w:t xml:space="preserve">С  Издательство «Ассоциация </w:t>
      </w:r>
      <w:r w:rsidRPr="0059499E">
        <w:rPr>
          <w:rFonts w:ascii="Times New Roman" w:hAnsi="Times New Roman"/>
          <w:sz w:val="28"/>
          <w:szCs w:val="28"/>
          <w:lang w:val="en-US"/>
        </w:rPr>
        <w:t>XXI</w:t>
      </w:r>
      <w:r w:rsidRPr="0059499E">
        <w:rPr>
          <w:rFonts w:ascii="Times New Roman" w:hAnsi="Times New Roman"/>
          <w:sz w:val="28"/>
          <w:szCs w:val="28"/>
        </w:rPr>
        <w:t xml:space="preserve"> век», 2013</w:t>
      </w:r>
    </w:p>
    <w:p w:rsidR="001778E7" w:rsidRPr="0059499E" w:rsidRDefault="001778E7" w:rsidP="00DB733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499E">
        <w:rPr>
          <w:rFonts w:ascii="Times New Roman" w:hAnsi="Times New Roman"/>
          <w:sz w:val="28"/>
          <w:szCs w:val="28"/>
        </w:rPr>
        <w:tab/>
      </w:r>
      <w:r w:rsidRPr="0059499E">
        <w:rPr>
          <w:rFonts w:ascii="Times New Roman" w:hAnsi="Times New Roman"/>
          <w:sz w:val="28"/>
          <w:szCs w:val="28"/>
        </w:rPr>
        <w:tab/>
      </w:r>
      <w:r w:rsidRPr="0059499E">
        <w:rPr>
          <w:rFonts w:ascii="Times New Roman" w:hAnsi="Times New Roman"/>
          <w:sz w:val="28"/>
          <w:szCs w:val="28"/>
        </w:rPr>
        <w:tab/>
      </w:r>
      <w:r w:rsidRPr="0059499E">
        <w:rPr>
          <w:rFonts w:ascii="Times New Roman" w:hAnsi="Times New Roman"/>
          <w:sz w:val="28"/>
          <w:szCs w:val="28"/>
        </w:rPr>
        <w:tab/>
      </w:r>
      <w:r w:rsidRPr="0059499E">
        <w:rPr>
          <w:rFonts w:ascii="Times New Roman" w:hAnsi="Times New Roman"/>
          <w:sz w:val="28"/>
          <w:szCs w:val="28"/>
        </w:rPr>
        <w:tab/>
        <w:t xml:space="preserve">     Все права защищены</w:t>
      </w:r>
    </w:p>
    <w:p w:rsidR="001778E7" w:rsidRPr="0059499E" w:rsidRDefault="001778E7" w:rsidP="00DB733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9499E">
        <w:rPr>
          <w:rFonts w:ascii="Times New Roman" w:hAnsi="Times New Roman"/>
          <w:b/>
          <w:sz w:val="28"/>
          <w:szCs w:val="28"/>
        </w:rPr>
        <w:br w:type="column"/>
        <w:t>Введение</w:t>
      </w:r>
    </w:p>
    <w:p w:rsidR="001778E7" w:rsidRPr="0059499E" w:rsidRDefault="001778E7" w:rsidP="0059499E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59499E">
        <w:rPr>
          <w:rFonts w:ascii="Times New Roman" w:hAnsi="Times New Roman"/>
          <w:sz w:val="28"/>
          <w:szCs w:val="28"/>
        </w:rPr>
        <w:t>Данная программа предназначена для организации процесса  обучения младших школьников в общеобразовательных учреждениях начального общего образования на базе учебно-методических комплектов по французскому языку авторов В.Г.Владимировой и Е.Я. Григорьевой  «Французский язык».</w:t>
      </w:r>
    </w:p>
    <w:p w:rsidR="001778E7" w:rsidRPr="0059499E" w:rsidRDefault="001778E7" w:rsidP="0059499E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59499E">
        <w:rPr>
          <w:rFonts w:ascii="Times New Roman" w:hAnsi="Times New Roman"/>
          <w:sz w:val="28"/>
          <w:szCs w:val="28"/>
        </w:rPr>
        <w:t xml:space="preserve">Программа создана в соответствии с требованиями Федерального государственного образовательного стандарта (ФГОС) начального общего образования, включает обязательный минимум содержания образования по данному предмету. </w:t>
      </w:r>
    </w:p>
    <w:p w:rsidR="001778E7" w:rsidRPr="0059499E" w:rsidRDefault="001778E7" w:rsidP="0059499E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59499E">
        <w:rPr>
          <w:rFonts w:ascii="Times New Roman" w:hAnsi="Times New Roman"/>
          <w:sz w:val="28"/>
          <w:szCs w:val="28"/>
        </w:rPr>
        <w:t>Программа реализует следующие основные функции:</w:t>
      </w:r>
    </w:p>
    <w:p w:rsidR="001778E7" w:rsidRPr="0059499E" w:rsidRDefault="001778E7" w:rsidP="00DB733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499E">
        <w:rPr>
          <w:rFonts w:ascii="Times New Roman" w:hAnsi="Times New Roman"/>
          <w:sz w:val="28"/>
          <w:szCs w:val="28"/>
        </w:rPr>
        <w:t>– информационно-методическая функция, которая позволяет учащимся получить представление о целях, содержании, общей стратегии образования, воспитания и развития школьников средствами учебного предмета «Французский язык», о специфике каждого этапа обучения;</w:t>
      </w:r>
    </w:p>
    <w:p w:rsidR="001778E7" w:rsidRPr="0059499E" w:rsidRDefault="001778E7" w:rsidP="00DB733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499E">
        <w:rPr>
          <w:rFonts w:ascii="Times New Roman" w:hAnsi="Times New Roman"/>
          <w:sz w:val="28"/>
          <w:szCs w:val="28"/>
        </w:rPr>
        <w:t>– организационно-планирующая функция, которая  предусматривает выделение  этапов обучения, определение количественных и качественных характеристик учебного материла и уровня подготовки учащихся по французскому языку;</w:t>
      </w:r>
    </w:p>
    <w:p w:rsidR="001778E7" w:rsidRPr="0059499E" w:rsidRDefault="001778E7" w:rsidP="00DB733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499E">
        <w:rPr>
          <w:rFonts w:ascii="Times New Roman" w:hAnsi="Times New Roman"/>
          <w:sz w:val="28"/>
          <w:szCs w:val="28"/>
        </w:rPr>
        <w:t xml:space="preserve">– контролирующая функция, которая может служить основой для сравнения полученных в процессе контроля результатов, исходя из требований к содержанию речи, коммуникативным умениям, отбору языкового материала и уровня обученности учащихся на каждом этапе обучения. </w:t>
      </w:r>
    </w:p>
    <w:p w:rsidR="001778E7" w:rsidRPr="0059499E" w:rsidRDefault="001778E7" w:rsidP="00DB733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778E7" w:rsidRPr="0059499E" w:rsidRDefault="001778E7" w:rsidP="00DB733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9499E">
        <w:rPr>
          <w:rFonts w:ascii="Times New Roman" w:hAnsi="Times New Roman"/>
          <w:b/>
          <w:sz w:val="28"/>
          <w:szCs w:val="28"/>
        </w:rPr>
        <w:t>Цели обучения французскому языку в начальной школе</w:t>
      </w:r>
    </w:p>
    <w:p w:rsidR="001778E7" w:rsidRPr="0059499E" w:rsidRDefault="001778E7" w:rsidP="00DB733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9499E">
        <w:rPr>
          <w:rFonts w:ascii="Times New Roman" w:hAnsi="Times New Roman"/>
          <w:sz w:val="28"/>
          <w:szCs w:val="28"/>
        </w:rPr>
        <w:t>(первая ступень обучения 2–4 классы)</w:t>
      </w:r>
    </w:p>
    <w:p w:rsidR="001778E7" w:rsidRPr="0059499E" w:rsidRDefault="001778E7" w:rsidP="0059499E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59499E">
        <w:rPr>
          <w:rFonts w:ascii="Times New Roman" w:hAnsi="Times New Roman"/>
          <w:sz w:val="28"/>
          <w:szCs w:val="28"/>
        </w:rPr>
        <w:t>Программа обучения французскому языку в начальной школе составлена в соответствии с ФГОС и нацелена на комплексную реализацию личностно-ориентированного, деятельностного, коммуникативно-когнитивного и социокультурного подходов к обучению иностранному языку.</w:t>
      </w:r>
    </w:p>
    <w:p w:rsidR="001778E7" w:rsidRPr="0059499E" w:rsidRDefault="001778E7" w:rsidP="0059499E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59499E">
        <w:rPr>
          <w:rFonts w:ascii="Times New Roman" w:hAnsi="Times New Roman"/>
          <w:sz w:val="28"/>
          <w:szCs w:val="28"/>
        </w:rPr>
        <w:t>Иностранный язык  – один из важнейших предметов в системе подготовки современного младшего школьника в условиях поликультурного и полиязычного мира. Иностранный язык  в начальных классах является составной и неотъемлемой частью общего лингвистического образования учащихся; он формирует коммуникативную культуру школьника, способствует его общему речевому развитию, расширению социокультурного и лингвистического кругозора. Назначение данного курса состоит в том, чтобы обеспечить предметную подготовку младших школьников и формирование у них универсальных учебных действий в объёме, необходимом для дальнейшего образования.</w:t>
      </w:r>
    </w:p>
    <w:p w:rsidR="001778E7" w:rsidRPr="0059499E" w:rsidRDefault="001778E7" w:rsidP="0059499E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59499E">
        <w:rPr>
          <w:rFonts w:ascii="Times New Roman" w:hAnsi="Times New Roman"/>
          <w:sz w:val="28"/>
          <w:szCs w:val="28"/>
        </w:rPr>
        <w:t>В качестве интегративной цели обучения рассматривается формирование иноязычной коммуникативной компетенции, т.е. способности и готовности школьников осуществлять иноязычное общение с носителями французского языка. Обучение французского языка в начальной школе предусматривает развитие и воспитание младших школьников средствами этого учебного предмета. Французск</w:t>
      </w:r>
      <w:r>
        <w:rPr>
          <w:rFonts w:ascii="Times New Roman" w:hAnsi="Times New Roman"/>
          <w:sz w:val="28"/>
          <w:szCs w:val="28"/>
        </w:rPr>
        <w:t>ий язык</w:t>
      </w:r>
      <w:r w:rsidRPr="0059499E">
        <w:rPr>
          <w:rFonts w:ascii="Times New Roman" w:hAnsi="Times New Roman"/>
          <w:sz w:val="28"/>
          <w:szCs w:val="28"/>
        </w:rPr>
        <w:t xml:space="preserve"> служит наряду с русским языком средством передачи и получения информации их различных областей знаний, что повышает мотивацию к обучению. </w:t>
      </w:r>
    </w:p>
    <w:p w:rsidR="001778E7" w:rsidRPr="0059499E" w:rsidRDefault="001778E7" w:rsidP="0059499E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59499E">
        <w:rPr>
          <w:rFonts w:ascii="Times New Roman" w:hAnsi="Times New Roman"/>
          <w:sz w:val="28"/>
          <w:szCs w:val="28"/>
        </w:rPr>
        <w:t>Целью образования становится общекультурное, личностное и познавательное развитие учащихся, обеспечивающее такую ключевую компетенцию, как умение учиться.</w:t>
      </w:r>
    </w:p>
    <w:p w:rsidR="001778E7" w:rsidRPr="0059499E" w:rsidRDefault="001778E7" w:rsidP="0059499E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59499E">
        <w:rPr>
          <w:rFonts w:ascii="Times New Roman" w:hAnsi="Times New Roman"/>
          <w:sz w:val="28"/>
          <w:szCs w:val="28"/>
        </w:rPr>
        <w:t>При обучении французскому языку младших школьников реализуются следующие цели обучения:</w:t>
      </w:r>
    </w:p>
    <w:p w:rsidR="001778E7" w:rsidRPr="0059499E" w:rsidRDefault="001778E7" w:rsidP="00DB733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499E">
        <w:rPr>
          <w:rFonts w:ascii="Times New Roman" w:hAnsi="Times New Roman"/>
          <w:sz w:val="28"/>
          <w:szCs w:val="28"/>
        </w:rPr>
        <w:t>– формирование умений общаться на французском языке с учётом речевых возможностей и потребностей младших школьников; элементарных коммуникативных умений в говорении, аудировании, чтении и письме;</w:t>
      </w:r>
    </w:p>
    <w:p w:rsidR="001778E7" w:rsidRPr="0059499E" w:rsidRDefault="001778E7" w:rsidP="00DB733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499E">
        <w:rPr>
          <w:rFonts w:ascii="Times New Roman" w:hAnsi="Times New Roman"/>
          <w:sz w:val="28"/>
          <w:szCs w:val="28"/>
        </w:rPr>
        <w:t xml:space="preserve">– развитие личности, речевых способностей, внимания, мышления, памяти и воображения младшего школьника; мотивации к дальнейшему овладению французским языком; </w:t>
      </w:r>
    </w:p>
    <w:p w:rsidR="001778E7" w:rsidRPr="0059499E" w:rsidRDefault="001778E7" w:rsidP="00DB733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499E">
        <w:rPr>
          <w:rFonts w:ascii="Times New Roman" w:hAnsi="Times New Roman"/>
          <w:sz w:val="28"/>
          <w:szCs w:val="28"/>
        </w:rPr>
        <w:t xml:space="preserve">– обеспечение коммуникативно-психологической адаптации младших школьников  к новому языковому миру для преодоления в дальнейшем психологического барьера и использования французского языка как средства общения; </w:t>
      </w:r>
    </w:p>
    <w:p w:rsidR="001778E7" w:rsidRPr="0059499E" w:rsidRDefault="001778E7" w:rsidP="00DB733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499E">
        <w:rPr>
          <w:rFonts w:ascii="Times New Roman" w:hAnsi="Times New Roman"/>
          <w:sz w:val="28"/>
          <w:szCs w:val="28"/>
        </w:rPr>
        <w:t>– освоение элементарных лингвистических представлений, доступных младшим школьникам и необходимых для овладения устной и письменной речью на французском языке;</w:t>
      </w:r>
    </w:p>
    <w:p w:rsidR="001778E7" w:rsidRPr="0059499E" w:rsidRDefault="001778E7" w:rsidP="00DB733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499E">
        <w:rPr>
          <w:rFonts w:ascii="Times New Roman" w:hAnsi="Times New Roman"/>
          <w:sz w:val="28"/>
          <w:szCs w:val="28"/>
        </w:rPr>
        <w:t>– приобщение детей к новому социальному опыту с использованием французского языка: знакомство младших школьников с миром французских сверстников, с французским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1778E7" w:rsidRPr="0059499E" w:rsidRDefault="001778E7" w:rsidP="00DB733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499E">
        <w:rPr>
          <w:rFonts w:ascii="Times New Roman" w:hAnsi="Times New Roman"/>
          <w:sz w:val="28"/>
          <w:szCs w:val="28"/>
        </w:rPr>
        <w:t xml:space="preserve">– формирование речевых, интеллектуальных и познавательных способностей младших школьников, а также их общеучебных умений. </w:t>
      </w:r>
    </w:p>
    <w:p w:rsidR="001778E7" w:rsidRPr="0059499E" w:rsidRDefault="001778E7" w:rsidP="0059499E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59499E">
        <w:rPr>
          <w:rFonts w:ascii="Times New Roman" w:hAnsi="Times New Roman"/>
          <w:sz w:val="28"/>
          <w:szCs w:val="28"/>
        </w:rPr>
        <w:t>Для достижения поставленных целей необходима особая  организация работы по освоению его предметного содержания - реализация коммуникативно-деятельностного подхода к процессу лингвистического образования младших школьников.</w:t>
      </w:r>
    </w:p>
    <w:p w:rsidR="001778E7" w:rsidRPr="0059499E" w:rsidRDefault="001778E7" w:rsidP="00DB733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778E7" w:rsidRPr="0059499E" w:rsidRDefault="001778E7" w:rsidP="00DB733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9499E">
        <w:rPr>
          <w:rFonts w:ascii="Times New Roman" w:hAnsi="Times New Roman"/>
          <w:b/>
          <w:sz w:val="28"/>
          <w:szCs w:val="28"/>
        </w:rPr>
        <w:t>Общая характеристика учебного предмета (курса)</w:t>
      </w:r>
    </w:p>
    <w:p w:rsidR="001778E7" w:rsidRPr="0059499E" w:rsidRDefault="001778E7" w:rsidP="00DB7334">
      <w:pPr>
        <w:pStyle w:val="BodyText"/>
        <w:spacing w:line="360" w:lineRule="auto"/>
        <w:ind w:firstLine="708"/>
        <w:jc w:val="left"/>
        <w:rPr>
          <w:rFonts w:ascii="Times New Roman" w:hAnsi="Times New Roman"/>
          <w:sz w:val="28"/>
          <w:szCs w:val="28"/>
        </w:rPr>
      </w:pPr>
      <w:r w:rsidRPr="0059499E">
        <w:rPr>
          <w:rFonts w:ascii="Times New Roman" w:hAnsi="Times New Roman"/>
          <w:sz w:val="28"/>
          <w:szCs w:val="28"/>
        </w:rPr>
        <w:t xml:space="preserve">Предмет «Иностранный язык» входит в предметную область «Филология». Предлагаемый курс французского языка, реализованный в УМК,  построен на основе коммуникативно-деятельностного подхода к организации лингвистического образования  учащихся. Это проявляется в формировании соответствующих умений от мотивации и постановки учебной задачи к её решению, осмыслению необходимого способа действия и к последующему использованию приобретённых навыков и умений. Именно через реализацию коммуникативно-деятельностного подхода  к обучению французскому языку в данном курсе осуществляется заложенная в ФГОС идея органичного слияния процессов обучения, развития и воспитания учащихся  в единое целое.  </w:t>
      </w:r>
    </w:p>
    <w:p w:rsidR="001778E7" w:rsidRPr="0059499E" w:rsidRDefault="001778E7" w:rsidP="00DB7334">
      <w:pPr>
        <w:widowControl w:val="0"/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59499E">
        <w:rPr>
          <w:rFonts w:ascii="Times New Roman" w:hAnsi="Times New Roman"/>
          <w:sz w:val="28"/>
          <w:szCs w:val="28"/>
        </w:rPr>
        <w:t xml:space="preserve"> Поскольку учащиеся данного возраста характеризуются большой восприимчивостью к овладению языками, то это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групп. </w:t>
      </w:r>
    </w:p>
    <w:p w:rsidR="001778E7" w:rsidRPr="0059499E" w:rsidRDefault="001778E7" w:rsidP="00DB733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499E">
        <w:rPr>
          <w:rFonts w:ascii="Times New Roman" w:hAnsi="Times New Roman"/>
          <w:sz w:val="28"/>
          <w:szCs w:val="28"/>
        </w:rPr>
        <w:t>Основное назначение иностранного языка в начальной школе состоит в  формировании элементарной коммуникативной компетенции на доступном для учащихся уровне в основных видах речевой деятельности: аудировании, говорении, чтении и письме. Элементарная коммуникативная компетенция понимается как способность и готовность учащегося осуществлять межличностное и межкультурное общение с носителями изучаемого языка в устной и письменной формах в ограниченном круге типичных ситуаций и сфер общения, доступных для учащихся младшего школьного возраста.</w:t>
      </w:r>
    </w:p>
    <w:p w:rsidR="001778E7" w:rsidRPr="0059499E" w:rsidRDefault="001778E7" w:rsidP="00DB733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499E">
        <w:rPr>
          <w:rFonts w:ascii="Times New Roman" w:hAnsi="Times New Roman"/>
          <w:sz w:val="28"/>
          <w:szCs w:val="28"/>
        </w:rPr>
        <w:t xml:space="preserve"> </w:t>
      </w:r>
      <w:r w:rsidRPr="0059499E">
        <w:rPr>
          <w:rFonts w:ascii="Times New Roman" w:hAnsi="Times New Roman"/>
          <w:sz w:val="28"/>
          <w:szCs w:val="28"/>
        </w:rPr>
        <w:tab/>
        <w:t xml:space="preserve">Предмет «Французский язык» отражает коммуникативно-деятельностный  подход к обучению языку, что позволяет включать речевую деятельность в другие виды деятельности, свойственные данному возрасту, в частности, игровую, познавательную, художественную, эстетическую и др. Коммуникативно-деятельностный подход даёт возможность осуществлять разнообразные учебные связи с другими предметами начального цикла обучения и формировать универсальные учебные действия. </w:t>
      </w:r>
    </w:p>
    <w:p w:rsidR="001778E7" w:rsidRPr="0059499E" w:rsidRDefault="001778E7" w:rsidP="00DB7334">
      <w:pPr>
        <w:pStyle w:val="21"/>
        <w:widowControl w:val="0"/>
        <w:tabs>
          <w:tab w:val="left" w:pos="708"/>
        </w:tabs>
        <w:spacing w:line="360" w:lineRule="auto"/>
        <w:ind w:right="0"/>
        <w:rPr>
          <w:szCs w:val="28"/>
        </w:rPr>
      </w:pPr>
      <w:r w:rsidRPr="0059499E">
        <w:rPr>
          <w:szCs w:val="28"/>
        </w:rPr>
        <w:tab/>
        <w:t xml:space="preserve">Французский язык как учебный предмет характеризуется: </w:t>
      </w:r>
    </w:p>
    <w:p w:rsidR="001778E7" w:rsidRPr="0059499E" w:rsidRDefault="001778E7" w:rsidP="00DB7334">
      <w:pPr>
        <w:pStyle w:val="21"/>
        <w:widowControl w:val="0"/>
        <w:tabs>
          <w:tab w:val="left" w:pos="708"/>
        </w:tabs>
        <w:spacing w:line="360" w:lineRule="auto"/>
        <w:ind w:right="0"/>
        <w:rPr>
          <w:szCs w:val="28"/>
        </w:rPr>
      </w:pPr>
      <w:r w:rsidRPr="0059499E">
        <w:rPr>
          <w:szCs w:val="28"/>
        </w:rPr>
        <w:t>– ме</w:t>
      </w:r>
      <w:r>
        <w:rPr>
          <w:szCs w:val="28"/>
        </w:rPr>
        <w:t>та</w:t>
      </w:r>
      <w:r w:rsidRPr="0059499E">
        <w:rPr>
          <w:szCs w:val="28"/>
        </w:rPr>
        <w:t>предметностью, так как используются сведения из разных областей знания, например, литературы, искусства, истории, географии, математики и др. В этом проявляется взаимодействие всех языковых учебных предметов, способствующих формированию основ филологического образования школьников;</w:t>
      </w:r>
    </w:p>
    <w:p w:rsidR="001778E7" w:rsidRPr="0059499E" w:rsidRDefault="001778E7" w:rsidP="00DB7334">
      <w:pPr>
        <w:pStyle w:val="21"/>
        <w:widowControl w:val="0"/>
        <w:spacing w:line="360" w:lineRule="auto"/>
        <w:ind w:right="0"/>
        <w:rPr>
          <w:szCs w:val="28"/>
        </w:rPr>
      </w:pPr>
      <w:r w:rsidRPr="0059499E">
        <w:rPr>
          <w:szCs w:val="28"/>
        </w:rPr>
        <w:t>– многоуровневостью, т.е. учащиеся овладевают различными языковыми средствами, соотносящимися с аспектами языка: лексическим, грамматическим, фонетическим, а также умениями в четырех видах речевой деятельности;</w:t>
      </w:r>
    </w:p>
    <w:p w:rsidR="001778E7" w:rsidRPr="0059499E" w:rsidRDefault="001778E7" w:rsidP="00DB7334">
      <w:pPr>
        <w:pStyle w:val="21"/>
        <w:widowControl w:val="0"/>
        <w:tabs>
          <w:tab w:val="left" w:pos="708"/>
        </w:tabs>
        <w:spacing w:line="360" w:lineRule="auto"/>
        <w:ind w:right="0"/>
        <w:rPr>
          <w:szCs w:val="28"/>
        </w:rPr>
      </w:pPr>
      <w:r w:rsidRPr="0059499E">
        <w:rPr>
          <w:szCs w:val="28"/>
        </w:rPr>
        <w:t xml:space="preserve">– полифункциональностью, так как выступает как цель обучения (овладение  школьниками французским языком) и как средство приобретения знаний  (сведений из самых различных областей знания). </w:t>
      </w:r>
    </w:p>
    <w:p w:rsidR="001778E7" w:rsidRPr="0059499E" w:rsidRDefault="001778E7" w:rsidP="00DB7334">
      <w:pPr>
        <w:pStyle w:val="21"/>
        <w:widowControl w:val="0"/>
        <w:tabs>
          <w:tab w:val="left" w:pos="708"/>
        </w:tabs>
        <w:spacing w:line="360" w:lineRule="auto"/>
        <w:ind w:right="0"/>
        <w:rPr>
          <w:szCs w:val="28"/>
        </w:rPr>
      </w:pPr>
      <w:r w:rsidRPr="0059499E">
        <w:rPr>
          <w:szCs w:val="28"/>
        </w:rPr>
        <w:tab/>
        <w:t xml:space="preserve">Французский язык, являясь значимым элементом культуры народа – носителя данного языка и средством передачи ее другим, способствует формированию у учащихся целостной картины мира. </w:t>
      </w:r>
    </w:p>
    <w:p w:rsidR="001778E7" w:rsidRPr="0059499E" w:rsidRDefault="001778E7" w:rsidP="00DB7334">
      <w:pPr>
        <w:pStyle w:val="21"/>
        <w:widowControl w:val="0"/>
        <w:tabs>
          <w:tab w:val="left" w:pos="708"/>
        </w:tabs>
        <w:spacing w:line="360" w:lineRule="auto"/>
        <w:ind w:right="0"/>
        <w:rPr>
          <w:szCs w:val="28"/>
        </w:rPr>
      </w:pPr>
      <w:r w:rsidRPr="0059499E">
        <w:rPr>
          <w:szCs w:val="28"/>
        </w:rPr>
        <w:tab/>
        <w:t>Владение французским языком повышает уровень гуманитарного образования учащихся в целом, способствует формированию личности и ее социальной адаптации к условиям постоянно меняющегося поликультурного, полиязычного мира,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:rsidR="001778E7" w:rsidRPr="0059499E" w:rsidRDefault="001778E7" w:rsidP="00DB7334">
      <w:pPr>
        <w:pStyle w:val="21"/>
        <w:widowControl w:val="0"/>
        <w:tabs>
          <w:tab w:val="left" w:pos="708"/>
        </w:tabs>
        <w:spacing w:line="360" w:lineRule="auto"/>
        <w:ind w:right="0"/>
        <w:rPr>
          <w:szCs w:val="28"/>
        </w:rPr>
      </w:pPr>
    </w:p>
    <w:p w:rsidR="001778E7" w:rsidRPr="0059499E" w:rsidRDefault="001778E7" w:rsidP="00DB7334">
      <w:pPr>
        <w:pStyle w:val="HTMLPreformatted"/>
        <w:spacing w:line="360" w:lineRule="auto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59499E">
        <w:rPr>
          <w:rFonts w:ascii="Times New Roman" w:hAnsi="Times New Roman" w:cs="Times New Roman"/>
          <w:b/>
          <w:sz w:val="28"/>
          <w:szCs w:val="28"/>
        </w:rPr>
        <w:t>Место предмета в базисном учебном плане</w:t>
      </w:r>
    </w:p>
    <w:p w:rsidR="001778E7" w:rsidRPr="0059499E" w:rsidRDefault="001778E7" w:rsidP="00DB7334">
      <w:pPr>
        <w:pStyle w:val="HTMLPreformatted"/>
        <w:spacing w:line="360" w:lineRule="auto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59499E">
        <w:rPr>
          <w:rFonts w:ascii="Times New Roman" w:hAnsi="Times New Roman" w:cs="Times New Roman"/>
          <w:sz w:val="28"/>
          <w:szCs w:val="28"/>
        </w:rPr>
        <w:t xml:space="preserve">      Базисный учебный план предусматривает обязательное изучение иностранного языка со II по IV класс в начальной школе при 2-х часах в неделю. Общее число часов – 204. Из них выделяется 10% резервного времени. Это время может быть использовано для развития познавательных способностей учащихся, для формирования и  развития информационной культуры средствами иностранного языка: знакомство с иллюстративными материалами, просмотр видеофильмов, прослушивание элементарных текстов детского фольклора, а также знакомство с интернет-сайтами. </w:t>
      </w:r>
    </w:p>
    <w:p w:rsidR="001778E7" w:rsidRPr="0059499E" w:rsidRDefault="001778E7" w:rsidP="00DB7334">
      <w:pPr>
        <w:pStyle w:val="HTMLPreformatted"/>
        <w:spacing w:line="360" w:lineRule="auto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1778E7" w:rsidRPr="0059499E" w:rsidRDefault="001778E7" w:rsidP="00DB733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9499E">
        <w:rPr>
          <w:rFonts w:ascii="Times New Roman" w:hAnsi="Times New Roman"/>
          <w:b/>
          <w:sz w:val="28"/>
          <w:szCs w:val="28"/>
        </w:rPr>
        <w:t>Основные содержательные линии</w:t>
      </w:r>
    </w:p>
    <w:p w:rsidR="001778E7" w:rsidRPr="0059499E" w:rsidRDefault="001778E7" w:rsidP="00DB7334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59499E">
        <w:rPr>
          <w:rFonts w:ascii="Times New Roman" w:hAnsi="Times New Roman"/>
          <w:sz w:val="28"/>
          <w:szCs w:val="28"/>
        </w:rPr>
        <w:t>В данной программе выделяются три содержательные линии:  коммуникативные умения; языковые знания и навыки и умения оперировать полученными знаниями, а также социокультурные знания и умения. Основной линией следует считать коммуникативные умения, которые представляют собой результат овладения французским языком на данном этапе обучения. Формирование коммуникативных умений предполагает овладение языковыми средствами, навыками оперирования ими в процессе говорения, аудирования, чтения и письма. Коммуникативные умения позволяют использовать французский язык как средство коммуникации  в различных сферах и ситуациях общения на каждом этапе обучения языку. Языковые знания и навыки и умения оперировать полученными знаниями представляют часть коммуникативных умений, которые связаны также  с социокультурными знаниями. Все эти три основные содержательные линии взаимосвязаны, и отсутствие одной из них может нарушить единство данного учебного предмета.</w:t>
      </w:r>
    </w:p>
    <w:p w:rsidR="001778E7" w:rsidRPr="0059499E" w:rsidRDefault="001778E7" w:rsidP="00DB733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1778E7" w:rsidRPr="0059499E" w:rsidRDefault="001778E7" w:rsidP="00DB733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9499E">
        <w:rPr>
          <w:rFonts w:ascii="Times New Roman" w:hAnsi="Times New Roman"/>
          <w:b/>
          <w:sz w:val="28"/>
          <w:szCs w:val="28"/>
        </w:rPr>
        <w:t>Личностные, метапредметные и предметные результаты освоения учебного курса</w:t>
      </w:r>
    </w:p>
    <w:p w:rsidR="001778E7" w:rsidRPr="0059499E" w:rsidRDefault="001778E7" w:rsidP="00DB7334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59499E">
        <w:rPr>
          <w:rFonts w:ascii="Times New Roman" w:hAnsi="Times New Roman"/>
          <w:b/>
          <w:sz w:val="28"/>
          <w:szCs w:val="28"/>
        </w:rPr>
        <w:t xml:space="preserve">Личностными </w:t>
      </w:r>
      <w:r w:rsidRPr="0059499E">
        <w:rPr>
          <w:rFonts w:ascii="Times New Roman" w:hAnsi="Times New Roman"/>
          <w:sz w:val="28"/>
          <w:szCs w:val="28"/>
        </w:rPr>
        <w:t>результатами в начальной школе являются общее представление о мире как о многоязычном  и поликультурном сообществе, осознание языка, в том числе иностранного, как основного средства общения между людьми, знакомство с миром зарубежных сверстников с использованием средств иностранного языка (через детский фольклор, некоторые образцы детской художественной литературы, традиции).</w:t>
      </w:r>
    </w:p>
    <w:p w:rsidR="001778E7" w:rsidRPr="0059499E" w:rsidRDefault="001778E7" w:rsidP="00DB7334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59499E">
        <w:rPr>
          <w:rFonts w:ascii="Times New Roman" w:hAnsi="Times New Roman"/>
          <w:b/>
          <w:sz w:val="28"/>
          <w:szCs w:val="28"/>
        </w:rPr>
        <w:t xml:space="preserve">Метапредметными </w:t>
      </w:r>
      <w:r w:rsidRPr="0059499E">
        <w:rPr>
          <w:rFonts w:ascii="Times New Roman" w:hAnsi="Times New Roman"/>
          <w:sz w:val="28"/>
          <w:szCs w:val="28"/>
        </w:rPr>
        <w:t>результатами изучения французского языка  в начальной школе являются:</w:t>
      </w:r>
    </w:p>
    <w:p w:rsidR="001778E7" w:rsidRPr="0059499E" w:rsidRDefault="001778E7" w:rsidP="00DB733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499E">
        <w:rPr>
          <w:rFonts w:ascii="Times New Roman" w:hAnsi="Times New Roman"/>
          <w:sz w:val="28"/>
          <w:szCs w:val="28"/>
        </w:rPr>
        <w:t>– 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1778E7" w:rsidRPr="0059499E" w:rsidRDefault="001778E7" w:rsidP="00DB733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499E">
        <w:rPr>
          <w:rFonts w:ascii="Times New Roman" w:hAnsi="Times New Roman"/>
          <w:sz w:val="28"/>
          <w:szCs w:val="28"/>
        </w:rPr>
        <w:t>– развитие коммуникативных способностей школьника, умение выбирать адекватные языковые и речевые средства для успешного решения элементарной коммуникативной задачи;</w:t>
      </w:r>
    </w:p>
    <w:p w:rsidR="001778E7" w:rsidRPr="0059499E" w:rsidRDefault="001778E7" w:rsidP="00DB733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499E">
        <w:rPr>
          <w:rFonts w:ascii="Times New Roman" w:hAnsi="Times New Roman"/>
          <w:sz w:val="28"/>
          <w:szCs w:val="28"/>
        </w:rPr>
        <w:t>– расширение общего лингвистического кругозора младшего школьника;</w:t>
      </w:r>
    </w:p>
    <w:p w:rsidR="001778E7" w:rsidRPr="0059499E" w:rsidRDefault="001778E7" w:rsidP="00DB733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499E">
        <w:rPr>
          <w:rFonts w:ascii="Times New Roman" w:hAnsi="Times New Roman"/>
          <w:sz w:val="28"/>
          <w:szCs w:val="28"/>
        </w:rPr>
        <w:t>–  развитие познавательной, эмоциональной и волевой сфер младшего школьника; формирование мотивации к изучению иностранного языка;</w:t>
      </w:r>
    </w:p>
    <w:p w:rsidR="001778E7" w:rsidRPr="0059499E" w:rsidRDefault="001778E7" w:rsidP="00DB733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499E">
        <w:rPr>
          <w:rFonts w:ascii="Times New Roman" w:hAnsi="Times New Roman"/>
          <w:sz w:val="28"/>
          <w:szCs w:val="28"/>
        </w:rPr>
        <w:t>– овладение умением координированной работы с разными компонентами учебно-методического комплекта (учебником, рабочей тетрадью, аудиодиском и т.д.).</w:t>
      </w:r>
    </w:p>
    <w:p w:rsidR="001778E7" w:rsidRPr="0059499E" w:rsidRDefault="001778E7" w:rsidP="00DB7334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59499E">
        <w:rPr>
          <w:rFonts w:ascii="Times New Roman" w:hAnsi="Times New Roman"/>
          <w:sz w:val="28"/>
          <w:szCs w:val="28"/>
        </w:rPr>
        <w:t>Предметными результатами освоения французского языка  в начальной школе являются:</w:t>
      </w:r>
    </w:p>
    <w:p w:rsidR="001778E7" w:rsidRPr="0059499E" w:rsidRDefault="001778E7" w:rsidP="00DB733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499E">
        <w:rPr>
          <w:rFonts w:ascii="Times New Roman" w:hAnsi="Times New Roman"/>
          <w:sz w:val="28"/>
          <w:szCs w:val="28"/>
        </w:rPr>
        <w:t>– овладение начальными представлениями о нормах французского языка (фонетических, лексических, грамматических), умение (в объёме содержания курса) находить и сравнивать так</w:t>
      </w:r>
      <w:r>
        <w:rPr>
          <w:rFonts w:ascii="Times New Roman" w:hAnsi="Times New Roman"/>
          <w:sz w:val="28"/>
          <w:szCs w:val="28"/>
        </w:rPr>
        <w:t>и</w:t>
      </w:r>
      <w:r w:rsidRPr="0059499E">
        <w:rPr>
          <w:rFonts w:ascii="Times New Roman" w:hAnsi="Times New Roman"/>
          <w:sz w:val="28"/>
          <w:szCs w:val="28"/>
        </w:rPr>
        <w:t>е языковые единицы, как звук, буква, слово.</w:t>
      </w:r>
    </w:p>
    <w:p w:rsidR="001778E7" w:rsidRPr="0059499E" w:rsidRDefault="001778E7" w:rsidP="00DB733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9499E">
        <w:rPr>
          <w:rFonts w:ascii="Times New Roman" w:hAnsi="Times New Roman"/>
          <w:b/>
          <w:sz w:val="28"/>
          <w:szCs w:val="28"/>
        </w:rPr>
        <w:t xml:space="preserve">А. В коммуникативной сфере </w:t>
      </w:r>
    </w:p>
    <w:p w:rsidR="001778E7" w:rsidRPr="0059499E" w:rsidRDefault="001778E7" w:rsidP="00DB733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499E">
        <w:rPr>
          <w:rFonts w:ascii="Times New Roman" w:hAnsi="Times New Roman"/>
          <w:sz w:val="28"/>
          <w:szCs w:val="28"/>
        </w:rPr>
        <w:t xml:space="preserve"> Речевая компетенция в следующих видах речевой деятельности:</w:t>
      </w:r>
    </w:p>
    <w:p w:rsidR="001778E7" w:rsidRPr="0059499E" w:rsidRDefault="001778E7" w:rsidP="00DB7334">
      <w:pPr>
        <w:widowControl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9499E">
        <w:rPr>
          <w:rFonts w:ascii="Times New Roman" w:hAnsi="Times New Roman"/>
          <w:b/>
          <w:sz w:val="28"/>
          <w:szCs w:val="28"/>
        </w:rPr>
        <w:t xml:space="preserve">говорении: </w:t>
      </w:r>
    </w:p>
    <w:p w:rsidR="001778E7" w:rsidRPr="0059499E" w:rsidRDefault="001778E7" w:rsidP="00DB7334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59499E">
        <w:rPr>
          <w:rFonts w:ascii="Times New Roman" w:hAnsi="Times New Roman"/>
          <w:sz w:val="28"/>
          <w:szCs w:val="28"/>
        </w:rPr>
        <w:t>– вести элементарный этикетный диалог в ограниченном круге типичных ситуаций общения: диалог- расспрос (вопрос-ответ) и диалог – побуждение к действию;</w:t>
      </w:r>
    </w:p>
    <w:p w:rsidR="001778E7" w:rsidRPr="0059499E" w:rsidRDefault="001778E7" w:rsidP="00DB7334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59499E">
        <w:rPr>
          <w:rFonts w:ascii="Times New Roman" w:hAnsi="Times New Roman"/>
          <w:sz w:val="28"/>
          <w:szCs w:val="28"/>
        </w:rPr>
        <w:t>– уметь на элементарном уровне рассказать о себе, семье, друге; описывать предмет, картинку, кратко охарактеризовать персонаж;</w:t>
      </w:r>
    </w:p>
    <w:p w:rsidR="001778E7" w:rsidRPr="0059499E" w:rsidRDefault="001778E7" w:rsidP="00DB7334">
      <w:pPr>
        <w:widowControl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9499E">
        <w:rPr>
          <w:rFonts w:ascii="Times New Roman" w:hAnsi="Times New Roman"/>
          <w:b/>
          <w:sz w:val="28"/>
          <w:szCs w:val="28"/>
        </w:rPr>
        <w:t>аудировании:</w:t>
      </w:r>
    </w:p>
    <w:p w:rsidR="001778E7" w:rsidRPr="0059499E" w:rsidRDefault="001778E7" w:rsidP="00DB7334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59499E">
        <w:rPr>
          <w:rFonts w:ascii="Times New Roman" w:hAnsi="Times New Roman"/>
          <w:sz w:val="28"/>
          <w:szCs w:val="28"/>
        </w:rPr>
        <w:t>– понимать на слух речь учителя и одноклассников; основное содержание небольших доступных текстов  в аудиозаписи, построенных на изученном языковом материале;</w:t>
      </w:r>
    </w:p>
    <w:p w:rsidR="001778E7" w:rsidRPr="0059499E" w:rsidRDefault="001778E7" w:rsidP="00DB7334">
      <w:pPr>
        <w:widowControl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9499E">
        <w:rPr>
          <w:rFonts w:ascii="Times New Roman" w:hAnsi="Times New Roman"/>
          <w:b/>
          <w:sz w:val="28"/>
          <w:szCs w:val="28"/>
        </w:rPr>
        <w:t>чтении:</w:t>
      </w:r>
    </w:p>
    <w:p w:rsidR="001778E7" w:rsidRPr="0059499E" w:rsidRDefault="001778E7" w:rsidP="00DB7334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59499E">
        <w:rPr>
          <w:rFonts w:ascii="Times New Roman" w:hAnsi="Times New Roman"/>
          <w:sz w:val="28"/>
          <w:szCs w:val="28"/>
        </w:rPr>
        <w:t>– читать вслух небольшие тексты, построенные на изученном языковом материале, соблюдая правила чтения и нужную интонацию;</w:t>
      </w:r>
    </w:p>
    <w:p w:rsidR="001778E7" w:rsidRPr="0059499E" w:rsidRDefault="001778E7" w:rsidP="00DB7334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59499E">
        <w:rPr>
          <w:rFonts w:ascii="Times New Roman" w:hAnsi="Times New Roman"/>
          <w:sz w:val="28"/>
          <w:szCs w:val="28"/>
        </w:rPr>
        <w:t>– читать про себя и понимать основное содержание текстов, включающих как изученный языковой материал, так и отдельные новые слова; находить в тексте нужную информацию;</w:t>
      </w:r>
    </w:p>
    <w:p w:rsidR="001778E7" w:rsidRPr="0059499E" w:rsidRDefault="001778E7" w:rsidP="00DB7334">
      <w:pPr>
        <w:widowControl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9499E">
        <w:rPr>
          <w:rFonts w:ascii="Times New Roman" w:hAnsi="Times New Roman"/>
          <w:b/>
          <w:sz w:val="28"/>
          <w:szCs w:val="28"/>
        </w:rPr>
        <w:t>письменной речи:</w:t>
      </w:r>
    </w:p>
    <w:p w:rsidR="001778E7" w:rsidRPr="0059499E" w:rsidRDefault="001778E7" w:rsidP="00DB7334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59499E">
        <w:rPr>
          <w:rFonts w:ascii="Times New Roman" w:hAnsi="Times New Roman"/>
          <w:sz w:val="28"/>
          <w:szCs w:val="28"/>
        </w:rPr>
        <w:t>– владеть техникой письма;</w:t>
      </w:r>
    </w:p>
    <w:p w:rsidR="001778E7" w:rsidRPr="0059499E" w:rsidRDefault="001778E7" w:rsidP="00DB7334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59499E">
        <w:rPr>
          <w:rFonts w:ascii="Times New Roman" w:hAnsi="Times New Roman"/>
          <w:sz w:val="28"/>
          <w:szCs w:val="28"/>
        </w:rPr>
        <w:t>– писать с опорой на образец поздравление с праздником и короткое личное письмо.</w:t>
      </w:r>
    </w:p>
    <w:p w:rsidR="001778E7" w:rsidRPr="0059499E" w:rsidRDefault="001778E7" w:rsidP="00DB7334">
      <w:pPr>
        <w:widowControl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9499E">
        <w:rPr>
          <w:rFonts w:ascii="Times New Roman" w:hAnsi="Times New Roman"/>
          <w:b/>
          <w:sz w:val="28"/>
          <w:szCs w:val="28"/>
        </w:rPr>
        <w:t>Языковая компетенция (владение языковыми средствами):</w:t>
      </w:r>
    </w:p>
    <w:p w:rsidR="001778E7" w:rsidRPr="0059499E" w:rsidRDefault="001778E7" w:rsidP="00DB7334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59499E">
        <w:rPr>
          <w:rFonts w:ascii="Times New Roman" w:hAnsi="Times New Roman"/>
          <w:sz w:val="28"/>
          <w:szCs w:val="28"/>
        </w:rPr>
        <w:t xml:space="preserve">– адекватное произношение и различение на слух всех звуков французского языка; </w:t>
      </w:r>
    </w:p>
    <w:p w:rsidR="001778E7" w:rsidRPr="0059499E" w:rsidRDefault="001778E7" w:rsidP="00DB7334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59499E">
        <w:rPr>
          <w:rFonts w:ascii="Times New Roman" w:hAnsi="Times New Roman"/>
          <w:sz w:val="28"/>
          <w:szCs w:val="28"/>
        </w:rPr>
        <w:t>– соблюдение правильного ударения в словах и фразах;</w:t>
      </w:r>
    </w:p>
    <w:p w:rsidR="001778E7" w:rsidRPr="0059499E" w:rsidRDefault="001778E7" w:rsidP="00DB7334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59499E">
        <w:rPr>
          <w:rFonts w:ascii="Times New Roman" w:hAnsi="Times New Roman"/>
          <w:sz w:val="28"/>
          <w:szCs w:val="28"/>
        </w:rPr>
        <w:t>– соблюдение особенностей интонации основных типов предложений;</w:t>
      </w:r>
    </w:p>
    <w:p w:rsidR="001778E7" w:rsidRPr="0059499E" w:rsidRDefault="001778E7" w:rsidP="00DB7334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59499E">
        <w:rPr>
          <w:rFonts w:ascii="Times New Roman" w:hAnsi="Times New Roman"/>
          <w:sz w:val="28"/>
          <w:szCs w:val="28"/>
        </w:rPr>
        <w:t>– применение основных правил чтения и орфографии, изученных в курсе начальной школы;</w:t>
      </w:r>
    </w:p>
    <w:p w:rsidR="001778E7" w:rsidRPr="0059499E" w:rsidRDefault="001778E7" w:rsidP="00DB7334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59499E">
        <w:rPr>
          <w:rFonts w:ascii="Times New Roman" w:hAnsi="Times New Roman"/>
          <w:sz w:val="28"/>
          <w:szCs w:val="28"/>
        </w:rPr>
        <w:t>– 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явлений.</w:t>
      </w:r>
    </w:p>
    <w:p w:rsidR="001778E7" w:rsidRPr="0059499E" w:rsidRDefault="001778E7" w:rsidP="00DB7334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59499E">
        <w:rPr>
          <w:rFonts w:ascii="Times New Roman" w:hAnsi="Times New Roman"/>
          <w:b/>
          <w:sz w:val="28"/>
          <w:szCs w:val="28"/>
        </w:rPr>
        <w:t>Социокультурная осведомлённость</w:t>
      </w:r>
      <w:r w:rsidRPr="0059499E">
        <w:rPr>
          <w:rFonts w:ascii="Times New Roman" w:hAnsi="Times New Roman"/>
          <w:sz w:val="28"/>
          <w:szCs w:val="28"/>
        </w:rPr>
        <w:t>:</w:t>
      </w:r>
    </w:p>
    <w:p w:rsidR="001778E7" w:rsidRPr="0059499E" w:rsidRDefault="001778E7" w:rsidP="00DB7334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59499E">
        <w:rPr>
          <w:rFonts w:ascii="Times New Roman" w:hAnsi="Times New Roman"/>
          <w:sz w:val="28"/>
          <w:szCs w:val="28"/>
        </w:rPr>
        <w:t>– знание названий стран изучаемого языка; некоторых литературных персонажей известных детских произведений, сюжетов некоторых популярных сказок, написанных на изучаемом языке, небольших произведений детского фольклора (стихов, песен); знание элементарных норм речевого и неречевого поведения, принятых в стране изучаемого языка.</w:t>
      </w:r>
    </w:p>
    <w:p w:rsidR="001778E7" w:rsidRPr="0059499E" w:rsidRDefault="001778E7" w:rsidP="00DB7334">
      <w:pPr>
        <w:widowControl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9499E">
        <w:rPr>
          <w:rFonts w:ascii="Times New Roman" w:hAnsi="Times New Roman"/>
          <w:b/>
          <w:sz w:val="28"/>
          <w:szCs w:val="28"/>
        </w:rPr>
        <w:t>Б. В познавательной сфере:</w:t>
      </w:r>
    </w:p>
    <w:p w:rsidR="001778E7" w:rsidRPr="0059499E" w:rsidRDefault="001778E7" w:rsidP="00DB7334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59499E">
        <w:rPr>
          <w:rFonts w:ascii="Times New Roman" w:hAnsi="Times New Roman"/>
          <w:sz w:val="28"/>
          <w:szCs w:val="28"/>
        </w:rPr>
        <w:t>– умение сравнивать языковые явления родного языка и иностранного на уровне отдельных звуков, букв, слов, словосочетаний, простых предложений;</w:t>
      </w:r>
    </w:p>
    <w:p w:rsidR="001778E7" w:rsidRPr="0059499E" w:rsidRDefault="001778E7" w:rsidP="00DB7334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59499E">
        <w:rPr>
          <w:rFonts w:ascii="Times New Roman" w:hAnsi="Times New Roman"/>
          <w:sz w:val="28"/>
          <w:szCs w:val="28"/>
        </w:rPr>
        <w:t xml:space="preserve"> – 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1778E7" w:rsidRPr="0059499E" w:rsidRDefault="001778E7" w:rsidP="00DB7334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59499E">
        <w:rPr>
          <w:rFonts w:ascii="Times New Roman" w:hAnsi="Times New Roman"/>
          <w:sz w:val="28"/>
          <w:szCs w:val="28"/>
        </w:rPr>
        <w:t>– совершенствование приемов работы с текстом с опорой на умения, приобретенные на уроках родного языка (прогнозировать содержание текста по заголовку, иллюстрациям и др.);</w:t>
      </w:r>
    </w:p>
    <w:p w:rsidR="001778E7" w:rsidRPr="0059499E" w:rsidRDefault="001778E7" w:rsidP="00DB7334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59499E">
        <w:rPr>
          <w:rFonts w:ascii="Times New Roman" w:hAnsi="Times New Roman"/>
          <w:sz w:val="28"/>
          <w:szCs w:val="28"/>
        </w:rPr>
        <w:t>– умение пользоваться справочным материалом, представленным в доступном данному возрасту виде (правила, таблицы);</w:t>
      </w:r>
    </w:p>
    <w:p w:rsidR="001778E7" w:rsidRPr="0059499E" w:rsidRDefault="001778E7" w:rsidP="00DB7334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59499E">
        <w:rPr>
          <w:rFonts w:ascii="Times New Roman" w:hAnsi="Times New Roman"/>
          <w:sz w:val="28"/>
          <w:szCs w:val="28"/>
        </w:rPr>
        <w:t>– умение осуществлять самонаблюдение и самооценку в доступных младшему школьнику пределах.</w:t>
      </w:r>
    </w:p>
    <w:p w:rsidR="001778E7" w:rsidRPr="0059499E" w:rsidRDefault="001778E7" w:rsidP="00DB7334">
      <w:pPr>
        <w:widowControl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9499E">
        <w:rPr>
          <w:rFonts w:ascii="Times New Roman" w:hAnsi="Times New Roman"/>
          <w:b/>
          <w:sz w:val="28"/>
          <w:szCs w:val="28"/>
        </w:rPr>
        <w:t>В. В ценностно-ориентационной сфере:</w:t>
      </w:r>
    </w:p>
    <w:p w:rsidR="001778E7" w:rsidRPr="0059499E" w:rsidRDefault="001778E7" w:rsidP="00DB7334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59499E">
        <w:rPr>
          <w:rFonts w:ascii="Times New Roman" w:hAnsi="Times New Roman"/>
          <w:sz w:val="28"/>
          <w:szCs w:val="28"/>
        </w:rPr>
        <w:t>– представление об изучаемом иностранном (французском) языке как средстве выражения мыслей, чувств, эмоций;</w:t>
      </w:r>
    </w:p>
    <w:p w:rsidR="001778E7" w:rsidRPr="0059499E" w:rsidRDefault="001778E7" w:rsidP="00DB7334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59499E">
        <w:rPr>
          <w:rFonts w:ascii="Times New Roman" w:hAnsi="Times New Roman"/>
          <w:sz w:val="28"/>
          <w:szCs w:val="28"/>
        </w:rPr>
        <w:t xml:space="preserve"> –  приобщение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1778E7" w:rsidRPr="0059499E" w:rsidRDefault="001778E7" w:rsidP="00DB7334">
      <w:pPr>
        <w:widowControl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9499E">
        <w:rPr>
          <w:rFonts w:ascii="Times New Roman" w:hAnsi="Times New Roman"/>
          <w:b/>
          <w:sz w:val="28"/>
          <w:szCs w:val="28"/>
        </w:rPr>
        <w:t>Г.  В эстетической сфере:</w:t>
      </w:r>
    </w:p>
    <w:p w:rsidR="001778E7" w:rsidRPr="0059499E" w:rsidRDefault="001778E7" w:rsidP="00DB7334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59499E">
        <w:rPr>
          <w:rFonts w:ascii="Times New Roman" w:hAnsi="Times New Roman"/>
          <w:sz w:val="28"/>
          <w:szCs w:val="28"/>
        </w:rPr>
        <w:t>– владение элементарными средствами выражения чувств и эмоций на иностранном языке;</w:t>
      </w:r>
    </w:p>
    <w:p w:rsidR="001778E7" w:rsidRPr="0059499E" w:rsidRDefault="001778E7" w:rsidP="00DB7334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59499E">
        <w:rPr>
          <w:rFonts w:ascii="Times New Roman" w:hAnsi="Times New Roman"/>
          <w:sz w:val="28"/>
          <w:szCs w:val="28"/>
        </w:rPr>
        <w:t>– развитие чувства прекрасного в процессе знакомства с образцами доступной детской литературы.</w:t>
      </w:r>
    </w:p>
    <w:p w:rsidR="001778E7" w:rsidRPr="0059499E" w:rsidRDefault="001778E7" w:rsidP="00DB7334">
      <w:pPr>
        <w:widowControl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9499E">
        <w:rPr>
          <w:rFonts w:ascii="Times New Roman" w:hAnsi="Times New Roman"/>
          <w:b/>
          <w:sz w:val="28"/>
          <w:szCs w:val="28"/>
        </w:rPr>
        <w:t>Д. В трудовой сфере:</w:t>
      </w:r>
    </w:p>
    <w:p w:rsidR="001778E7" w:rsidRPr="0059499E" w:rsidRDefault="001778E7" w:rsidP="00DB7334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59499E">
        <w:rPr>
          <w:rFonts w:ascii="Times New Roman" w:hAnsi="Times New Roman"/>
          <w:sz w:val="28"/>
          <w:szCs w:val="28"/>
        </w:rPr>
        <w:t>– умение следовать намеченному плану в своем учебном труде.</w:t>
      </w:r>
    </w:p>
    <w:p w:rsidR="001778E7" w:rsidRPr="0059499E" w:rsidRDefault="001778E7" w:rsidP="00DB7334">
      <w:pPr>
        <w:widowControl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9499E">
        <w:rPr>
          <w:rFonts w:ascii="Times New Roman" w:hAnsi="Times New Roman"/>
          <w:b/>
          <w:sz w:val="28"/>
          <w:szCs w:val="28"/>
        </w:rPr>
        <w:t>Предметное содержание речи</w:t>
      </w:r>
    </w:p>
    <w:p w:rsidR="001778E7" w:rsidRPr="0059499E" w:rsidRDefault="001778E7" w:rsidP="0059499E">
      <w:pPr>
        <w:widowControl w:val="0"/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59499E">
        <w:rPr>
          <w:rFonts w:ascii="Times New Roman" w:hAnsi="Times New Roman"/>
          <w:sz w:val="28"/>
          <w:szCs w:val="28"/>
        </w:rPr>
        <w:t>Предметное содержание устной и письменной речи соответствует образовательным и воспитательным целям, а также  интересам и возрастным особенностям младших школьников и включает следующее:</w:t>
      </w:r>
    </w:p>
    <w:p w:rsidR="001778E7" w:rsidRPr="0059499E" w:rsidRDefault="001778E7" w:rsidP="00220B38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59499E">
        <w:rPr>
          <w:rFonts w:ascii="Times New Roman" w:hAnsi="Times New Roman"/>
          <w:sz w:val="28"/>
          <w:szCs w:val="28"/>
        </w:rPr>
        <w:t>Знакомство.  С одноклассниками, учителем, персонажами детских произведений: имя, возраст. Приветствие, прощание ( с использованием типичных фраз речевого этикета).</w:t>
      </w:r>
    </w:p>
    <w:p w:rsidR="001778E7" w:rsidRPr="0059499E" w:rsidRDefault="001778E7" w:rsidP="00220B38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59499E">
        <w:rPr>
          <w:rFonts w:ascii="Times New Roman" w:hAnsi="Times New Roman"/>
          <w:sz w:val="28"/>
          <w:szCs w:val="28"/>
        </w:rPr>
        <w:t>Моя семья и я. Члены семьи, их имена, возраст, внешность, черты характера, увлечения/хобби. Мой день, (распорядок дня, домашние обязанности). Покупки в магазине: одежда, обувь, основные продукты питания. Любимая еда. Семейные праздники: день рождения, Новый год, Рождество. Подарки.</w:t>
      </w:r>
    </w:p>
    <w:p w:rsidR="001778E7" w:rsidRPr="0059499E" w:rsidRDefault="001778E7" w:rsidP="00220B38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59499E">
        <w:rPr>
          <w:rFonts w:ascii="Times New Roman" w:hAnsi="Times New Roman"/>
          <w:sz w:val="28"/>
          <w:szCs w:val="28"/>
        </w:rPr>
        <w:t>Мир моих увлечений. Мои любимые занятия. Виды спорта и спортивные игры. Мои любимые сказки. Выходной день (в зоопарке, цирке), каникулы.</w:t>
      </w:r>
    </w:p>
    <w:p w:rsidR="001778E7" w:rsidRPr="0059499E" w:rsidRDefault="001778E7" w:rsidP="00220B38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59499E">
        <w:rPr>
          <w:rFonts w:ascii="Times New Roman" w:hAnsi="Times New Roman"/>
          <w:sz w:val="28"/>
          <w:szCs w:val="28"/>
        </w:rPr>
        <w:t>Я и мои друзья (имя, возраст, внешность, характер, увлечения/хобби). Совместные занятия. Письмо зарубежному другу. Любимое домашнее животное: имя, возраст, цвет, размер, характер, способности что-либо делать.</w:t>
      </w:r>
    </w:p>
    <w:p w:rsidR="001778E7" w:rsidRPr="0059499E" w:rsidRDefault="001778E7" w:rsidP="00220B38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59499E">
        <w:rPr>
          <w:rFonts w:ascii="Times New Roman" w:hAnsi="Times New Roman"/>
          <w:sz w:val="28"/>
          <w:szCs w:val="28"/>
        </w:rPr>
        <w:t>Моя школа. Классная комната, учебные предметы, школьные принадлежности. Учебные занятия на уроках.</w:t>
      </w:r>
    </w:p>
    <w:p w:rsidR="001778E7" w:rsidRPr="0059499E" w:rsidRDefault="001778E7" w:rsidP="00220B38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59499E">
        <w:rPr>
          <w:rFonts w:ascii="Times New Roman" w:hAnsi="Times New Roman"/>
          <w:sz w:val="28"/>
          <w:szCs w:val="28"/>
        </w:rPr>
        <w:t>Мир вокруг меня. Мой дом, квартира, комната: название комнат, их размер, предметы мебели и интерьера. Природа.  Дикие и домашние животные. Любимое время года. Погода.</w:t>
      </w:r>
    </w:p>
    <w:p w:rsidR="001778E7" w:rsidRPr="0059499E" w:rsidRDefault="001778E7" w:rsidP="00220B38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59499E">
        <w:rPr>
          <w:rFonts w:ascii="Times New Roman" w:hAnsi="Times New Roman"/>
          <w:sz w:val="28"/>
          <w:szCs w:val="28"/>
        </w:rPr>
        <w:t>Страна изучаемого языка и родная страна. Общие сведения: страна, столица. Литературные персонажи популярных детских книг моих сверстников (имена героев книг, черты характера). Небольшие произведения французского детского фольклора (рифмовки, песни, стихи, сказки).</w:t>
      </w:r>
    </w:p>
    <w:p w:rsidR="001778E7" w:rsidRPr="0059499E" w:rsidRDefault="001778E7" w:rsidP="0059499E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59499E">
        <w:rPr>
          <w:rFonts w:ascii="Times New Roman" w:hAnsi="Times New Roman"/>
          <w:sz w:val="28"/>
          <w:szCs w:val="28"/>
        </w:rPr>
        <w:t>Некоторые формы речевого и неречевого этикета</w:t>
      </w:r>
      <w:r>
        <w:rPr>
          <w:rFonts w:ascii="Times New Roman" w:hAnsi="Times New Roman"/>
          <w:sz w:val="28"/>
          <w:szCs w:val="28"/>
        </w:rPr>
        <w:t>,</w:t>
      </w:r>
      <w:r w:rsidRPr="0059499E">
        <w:rPr>
          <w:rFonts w:ascii="Times New Roman" w:hAnsi="Times New Roman"/>
          <w:sz w:val="28"/>
          <w:szCs w:val="28"/>
        </w:rPr>
        <w:t xml:space="preserve"> принятого во Франции, в ряде ситуаций общения (в школе, во время совместной игры, в магазине). </w:t>
      </w:r>
    </w:p>
    <w:p w:rsidR="001778E7" w:rsidRPr="0059499E" w:rsidRDefault="001778E7" w:rsidP="00DB733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499E">
        <w:rPr>
          <w:rFonts w:ascii="Times New Roman" w:hAnsi="Times New Roman"/>
          <w:b/>
          <w:sz w:val="28"/>
          <w:szCs w:val="28"/>
        </w:rPr>
        <w:t>Коммуникативные умения по видам речевой деятельности</w:t>
      </w:r>
    </w:p>
    <w:p w:rsidR="001778E7" w:rsidRPr="0059499E" w:rsidRDefault="001778E7" w:rsidP="00DB733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9499E">
        <w:rPr>
          <w:rFonts w:ascii="Times New Roman" w:hAnsi="Times New Roman"/>
          <w:b/>
          <w:sz w:val="28"/>
          <w:szCs w:val="28"/>
        </w:rPr>
        <w:t>В русле говорения</w:t>
      </w:r>
    </w:p>
    <w:p w:rsidR="001778E7" w:rsidRPr="0059499E" w:rsidRDefault="001778E7" w:rsidP="00220B38">
      <w:pPr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59499E">
        <w:rPr>
          <w:rFonts w:ascii="Times New Roman" w:hAnsi="Times New Roman"/>
          <w:sz w:val="28"/>
          <w:szCs w:val="28"/>
        </w:rPr>
        <w:t>Диалогическая форма</w:t>
      </w:r>
    </w:p>
    <w:p w:rsidR="001778E7" w:rsidRPr="0059499E" w:rsidRDefault="001778E7" w:rsidP="00DB733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9499E">
        <w:rPr>
          <w:rFonts w:ascii="Times New Roman" w:hAnsi="Times New Roman"/>
          <w:sz w:val="28"/>
          <w:szCs w:val="28"/>
        </w:rPr>
        <w:t>Уметь вести</w:t>
      </w:r>
    </w:p>
    <w:p w:rsidR="001778E7" w:rsidRPr="0059499E" w:rsidRDefault="001778E7" w:rsidP="00220B38">
      <w:pPr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59499E">
        <w:rPr>
          <w:rFonts w:ascii="Times New Roman" w:hAnsi="Times New Roman"/>
          <w:sz w:val="28"/>
          <w:szCs w:val="28"/>
        </w:rPr>
        <w:t>этикетные диалоги в типичных ситуациях бытового, учебно-трудового и межкультурного общения;</w:t>
      </w:r>
    </w:p>
    <w:p w:rsidR="001778E7" w:rsidRPr="0059499E" w:rsidRDefault="001778E7" w:rsidP="00220B38">
      <w:pPr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59499E">
        <w:rPr>
          <w:rFonts w:ascii="Times New Roman" w:hAnsi="Times New Roman"/>
          <w:sz w:val="28"/>
          <w:szCs w:val="28"/>
        </w:rPr>
        <w:t>диалог-расспрос (запрос информации и ответ на него);</w:t>
      </w:r>
    </w:p>
    <w:p w:rsidR="001778E7" w:rsidRPr="0059499E" w:rsidRDefault="001778E7" w:rsidP="00220B38">
      <w:pPr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59499E">
        <w:rPr>
          <w:rFonts w:ascii="Times New Roman" w:hAnsi="Times New Roman"/>
          <w:sz w:val="28"/>
          <w:szCs w:val="28"/>
        </w:rPr>
        <w:t>диалог-побуждение к действию.</w:t>
      </w:r>
    </w:p>
    <w:p w:rsidR="001778E7" w:rsidRPr="0059499E" w:rsidRDefault="001778E7" w:rsidP="00220B38">
      <w:pPr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59499E">
        <w:rPr>
          <w:rFonts w:ascii="Times New Roman" w:hAnsi="Times New Roman"/>
          <w:sz w:val="28"/>
          <w:szCs w:val="28"/>
        </w:rPr>
        <w:t>Монологическая форма</w:t>
      </w:r>
    </w:p>
    <w:p w:rsidR="001778E7" w:rsidRPr="0059499E" w:rsidRDefault="001778E7" w:rsidP="0059499E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59499E">
        <w:rPr>
          <w:rFonts w:ascii="Times New Roman" w:hAnsi="Times New Roman"/>
          <w:sz w:val="28"/>
          <w:szCs w:val="28"/>
        </w:rPr>
        <w:t xml:space="preserve">Уметь пользоваться: </w:t>
      </w:r>
    </w:p>
    <w:p w:rsidR="001778E7" w:rsidRPr="0059499E" w:rsidRDefault="001778E7" w:rsidP="00DB733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499E">
        <w:rPr>
          <w:rFonts w:ascii="Times New Roman" w:hAnsi="Times New Roman"/>
          <w:sz w:val="28"/>
          <w:szCs w:val="28"/>
        </w:rPr>
        <w:t>основными коммуникативными типами речи: описание, сообщение,  рассказ, характеристика (персонажей).</w:t>
      </w:r>
    </w:p>
    <w:p w:rsidR="001778E7" w:rsidRPr="0059499E" w:rsidRDefault="001778E7" w:rsidP="00DB733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9499E">
        <w:rPr>
          <w:rFonts w:ascii="Times New Roman" w:hAnsi="Times New Roman"/>
          <w:b/>
          <w:sz w:val="28"/>
          <w:szCs w:val="28"/>
        </w:rPr>
        <w:t>В русле аудирования</w:t>
      </w:r>
    </w:p>
    <w:p w:rsidR="001778E7" w:rsidRPr="0059499E" w:rsidRDefault="001778E7" w:rsidP="00DB733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499E">
        <w:rPr>
          <w:rFonts w:ascii="Times New Roman" w:hAnsi="Times New Roman"/>
          <w:sz w:val="28"/>
          <w:szCs w:val="28"/>
        </w:rPr>
        <w:t>Воспринимать на слух и понимать:</w:t>
      </w:r>
    </w:p>
    <w:p w:rsidR="001778E7" w:rsidRPr="0059499E" w:rsidRDefault="001778E7" w:rsidP="00220B38">
      <w:pPr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59499E">
        <w:rPr>
          <w:rFonts w:ascii="Times New Roman" w:hAnsi="Times New Roman"/>
          <w:sz w:val="28"/>
          <w:szCs w:val="28"/>
        </w:rPr>
        <w:t>речь учителя и одноклассников в процессе общения на уроке;</w:t>
      </w:r>
    </w:p>
    <w:p w:rsidR="001778E7" w:rsidRPr="0059499E" w:rsidRDefault="001778E7" w:rsidP="00220B38">
      <w:pPr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59499E">
        <w:rPr>
          <w:rFonts w:ascii="Times New Roman" w:hAnsi="Times New Roman"/>
          <w:sz w:val="28"/>
          <w:szCs w:val="28"/>
        </w:rPr>
        <w:t>небольшие доступные тексты в аудиозаписи, построенные на изученном языковом материале.</w:t>
      </w:r>
    </w:p>
    <w:p w:rsidR="001778E7" w:rsidRPr="0059499E" w:rsidRDefault="001778E7" w:rsidP="00DB733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9499E">
        <w:rPr>
          <w:rFonts w:ascii="Times New Roman" w:hAnsi="Times New Roman"/>
          <w:b/>
          <w:sz w:val="28"/>
          <w:szCs w:val="28"/>
        </w:rPr>
        <w:t>В русле чтения</w:t>
      </w:r>
    </w:p>
    <w:p w:rsidR="001778E7" w:rsidRPr="0059499E" w:rsidRDefault="001778E7" w:rsidP="00DB733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499E">
        <w:rPr>
          <w:rFonts w:ascii="Times New Roman" w:hAnsi="Times New Roman"/>
          <w:sz w:val="28"/>
          <w:szCs w:val="28"/>
        </w:rPr>
        <w:t>Читать:</w:t>
      </w:r>
    </w:p>
    <w:p w:rsidR="001778E7" w:rsidRPr="0059499E" w:rsidRDefault="001778E7" w:rsidP="00220B38">
      <w:pPr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59499E">
        <w:rPr>
          <w:rFonts w:ascii="Times New Roman" w:hAnsi="Times New Roman"/>
          <w:sz w:val="28"/>
          <w:szCs w:val="28"/>
        </w:rPr>
        <w:t>вслух небольшие тексты, построенные на изученном языковом материале;</w:t>
      </w:r>
    </w:p>
    <w:p w:rsidR="001778E7" w:rsidRPr="0059499E" w:rsidRDefault="001778E7" w:rsidP="00220B38">
      <w:pPr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59499E">
        <w:rPr>
          <w:rFonts w:ascii="Times New Roman" w:hAnsi="Times New Roman"/>
          <w:sz w:val="28"/>
          <w:szCs w:val="28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т.д.).</w:t>
      </w:r>
    </w:p>
    <w:p w:rsidR="001778E7" w:rsidRPr="0059499E" w:rsidRDefault="001778E7" w:rsidP="00DB733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9499E">
        <w:rPr>
          <w:rFonts w:ascii="Times New Roman" w:hAnsi="Times New Roman"/>
          <w:b/>
          <w:sz w:val="28"/>
          <w:szCs w:val="28"/>
        </w:rPr>
        <w:t>В русле письма</w:t>
      </w:r>
    </w:p>
    <w:p w:rsidR="001778E7" w:rsidRPr="0059499E" w:rsidRDefault="001778E7" w:rsidP="00DB733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499E">
        <w:rPr>
          <w:rFonts w:ascii="Times New Roman" w:hAnsi="Times New Roman"/>
          <w:sz w:val="28"/>
          <w:szCs w:val="28"/>
        </w:rPr>
        <w:t>Владеть:</w:t>
      </w:r>
    </w:p>
    <w:p w:rsidR="001778E7" w:rsidRPr="0059499E" w:rsidRDefault="001778E7" w:rsidP="00220B38">
      <w:pPr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59499E">
        <w:rPr>
          <w:rFonts w:ascii="Times New Roman" w:hAnsi="Times New Roman"/>
          <w:sz w:val="28"/>
          <w:szCs w:val="28"/>
        </w:rPr>
        <w:t xml:space="preserve">техникой письма (графикой, каллиграфией, орфографией); </w:t>
      </w:r>
    </w:p>
    <w:p w:rsidR="001778E7" w:rsidRPr="0059499E" w:rsidRDefault="001778E7" w:rsidP="00220B38">
      <w:pPr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59499E">
        <w:rPr>
          <w:rFonts w:ascii="Times New Roman" w:hAnsi="Times New Roman"/>
          <w:sz w:val="28"/>
          <w:szCs w:val="28"/>
        </w:rPr>
        <w:t>основами письменной речи: писать с опорой на образец поздравление с праздником, короткое личное письмо.</w:t>
      </w:r>
    </w:p>
    <w:p w:rsidR="001778E7" w:rsidRPr="0059499E" w:rsidRDefault="001778E7" w:rsidP="00220B38">
      <w:pPr>
        <w:spacing w:after="0"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59499E">
        <w:rPr>
          <w:rFonts w:ascii="Times New Roman" w:hAnsi="Times New Roman"/>
          <w:b/>
          <w:sz w:val="28"/>
          <w:szCs w:val="28"/>
        </w:rPr>
        <w:t>Языковые средства и навыки пользования ими</w:t>
      </w:r>
    </w:p>
    <w:p w:rsidR="001778E7" w:rsidRPr="0059499E" w:rsidRDefault="001778E7" w:rsidP="0059499E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59499E">
        <w:rPr>
          <w:rFonts w:ascii="Times New Roman" w:hAnsi="Times New Roman"/>
          <w:b/>
          <w:sz w:val="28"/>
          <w:szCs w:val="28"/>
        </w:rPr>
        <w:t xml:space="preserve">Графика, каллиграфия, орфография. </w:t>
      </w:r>
      <w:r w:rsidRPr="0059499E">
        <w:rPr>
          <w:rFonts w:ascii="Times New Roman" w:hAnsi="Times New Roman"/>
          <w:sz w:val="28"/>
          <w:szCs w:val="28"/>
        </w:rPr>
        <w:t>Все буквы французского алфавита. Звуко-буквенные соответствия. Буквы с диакритическими знаками (</w:t>
      </w:r>
      <w:r w:rsidRPr="0059499E">
        <w:rPr>
          <w:rFonts w:ascii="Times New Roman" w:hAnsi="Times New Roman"/>
          <w:sz w:val="28"/>
          <w:szCs w:val="28"/>
          <w:lang w:val="fr-FR"/>
        </w:rPr>
        <w:t>accent</w:t>
      </w:r>
      <w:r w:rsidRPr="0059499E">
        <w:rPr>
          <w:rFonts w:ascii="Times New Roman" w:hAnsi="Times New Roman"/>
          <w:sz w:val="28"/>
          <w:szCs w:val="28"/>
        </w:rPr>
        <w:t xml:space="preserve"> </w:t>
      </w:r>
      <w:r w:rsidRPr="0059499E">
        <w:rPr>
          <w:rFonts w:ascii="Times New Roman" w:hAnsi="Times New Roman"/>
          <w:sz w:val="28"/>
          <w:szCs w:val="28"/>
          <w:lang w:val="fr-FR"/>
        </w:rPr>
        <w:t>aigu</w:t>
      </w:r>
      <w:r w:rsidRPr="0059499E">
        <w:rPr>
          <w:rFonts w:ascii="Times New Roman" w:hAnsi="Times New Roman"/>
          <w:sz w:val="28"/>
          <w:szCs w:val="28"/>
        </w:rPr>
        <w:t xml:space="preserve">, </w:t>
      </w:r>
      <w:r w:rsidRPr="0059499E">
        <w:rPr>
          <w:rFonts w:ascii="Times New Roman" w:hAnsi="Times New Roman"/>
          <w:sz w:val="28"/>
          <w:szCs w:val="28"/>
          <w:lang w:val="fr-FR"/>
        </w:rPr>
        <w:t>accent</w:t>
      </w:r>
      <w:r w:rsidRPr="0059499E">
        <w:rPr>
          <w:rFonts w:ascii="Times New Roman" w:hAnsi="Times New Roman"/>
          <w:sz w:val="28"/>
          <w:szCs w:val="28"/>
        </w:rPr>
        <w:t xml:space="preserve"> </w:t>
      </w:r>
      <w:r w:rsidRPr="0059499E">
        <w:rPr>
          <w:rFonts w:ascii="Times New Roman" w:hAnsi="Times New Roman"/>
          <w:sz w:val="28"/>
          <w:szCs w:val="28"/>
          <w:lang w:val="fr-FR"/>
        </w:rPr>
        <w:t>grave</w:t>
      </w:r>
      <w:r w:rsidRPr="0059499E">
        <w:rPr>
          <w:rFonts w:ascii="Times New Roman" w:hAnsi="Times New Roman"/>
          <w:sz w:val="28"/>
          <w:szCs w:val="28"/>
        </w:rPr>
        <w:t xml:space="preserve">, </w:t>
      </w:r>
      <w:r w:rsidRPr="0059499E">
        <w:rPr>
          <w:rFonts w:ascii="Times New Roman" w:hAnsi="Times New Roman"/>
          <w:sz w:val="28"/>
          <w:szCs w:val="28"/>
          <w:lang w:val="fr-FR"/>
        </w:rPr>
        <w:t>accent</w:t>
      </w:r>
      <w:r w:rsidRPr="0059499E">
        <w:rPr>
          <w:rFonts w:ascii="Times New Roman" w:hAnsi="Times New Roman"/>
          <w:sz w:val="28"/>
          <w:szCs w:val="28"/>
        </w:rPr>
        <w:t xml:space="preserve"> </w:t>
      </w:r>
      <w:r w:rsidRPr="0059499E">
        <w:rPr>
          <w:rFonts w:ascii="Times New Roman" w:hAnsi="Times New Roman"/>
          <w:sz w:val="28"/>
          <w:szCs w:val="28"/>
          <w:lang w:val="fr-FR"/>
        </w:rPr>
        <w:t>circonflexe</w:t>
      </w:r>
      <w:r w:rsidRPr="0059499E">
        <w:rPr>
          <w:rFonts w:ascii="Times New Roman" w:hAnsi="Times New Roman"/>
          <w:sz w:val="28"/>
          <w:szCs w:val="28"/>
        </w:rPr>
        <w:t xml:space="preserve">, </w:t>
      </w:r>
      <w:r w:rsidRPr="0059499E">
        <w:rPr>
          <w:rFonts w:ascii="Times New Roman" w:hAnsi="Times New Roman"/>
          <w:sz w:val="28"/>
          <w:szCs w:val="28"/>
          <w:lang w:val="fr-FR"/>
        </w:rPr>
        <w:t>c</w:t>
      </w:r>
      <w:r w:rsidRPr="0059499E">
        <w:rPr>
          <w:rFonts w:ascii="Times New Roman" w:hAnsi="Times New Roman"/>
          <w:sz w:val="28"/>
          <w:szCs w:val="28"/>
        </w:rPr>
        <w:t>é</w:t>
      </w:r>
      <w:r w:rsidRPr="0059499E">
        <w:rPr>
          <w:rFonts w:ascii="Times New Roman" w:hAnsi="Times New Roman"/>
          <w:sz w:val="28"/>
          <w:szCs w:val="28"/>
          <w:lang w:val="fr-FR"/>
        </w:rPr>
        <w:t>dille</w:t>
      </w:r>
      <w:r w:rsidRPr="0059499E">
        <w:rPr>
          <w:rFonts w:ascii="Times New Roman" w:hAnsi="Times New Roman"/>
          <w:sz w:val="28"/>
          <w:szCs w:val="28"/>
        </w:rPr>
        <w:t xml:space="preserve">, </w:t>
      </w:r>
      <w:r w:rsidRPr="0059499E">
        <w:rPr>
          <w:rFonts w:ascii="Times New Roman" w:hAnsi="Times New Roman"/>
          <w:sz w:val="28"/>
          <w:szCs w:val="28"/>
          <w:lang w:val="fr-FR"/>
        </w:rPr>
        <w:t>tr</w:t>
      </w:r>
      <w:r w:rsidRPr="0059499E">
        <w:rPr>
          <w:rFonts w:ascii="Times New Roman" w:hAnsi="Times New Roman"/>
          <w:sz w:val="28"/>
          <w:szCs w:val="28"/>
        </w:rPr>
        <w:t>é</w:t>
      </w:r>
      <w:r w:rsidRPr="0059499E">
        <w:rPr>
          <w:rFonts w:ascii="Times New Roman" w:hAnsi="Times New Roman"/>
          <w:sz w:val="28"/>
          <w:szCs w:val="28"/>
          <w:lang w:val="fr-FR"/>
        </w:rPr>
        <w:t>ma</w:t>
      </w:r>
      <w:r w:rsidRPr="0059499E">
        <w:rPr>
          <w:rFonts w:ascii="Times New Roman" w:hAnsi="Times New Roman"/>
          <w:sz w:val="28"/>
          <w:szCs w:val="28"/>
        </w:rPr>
        <w:t xml:space="preserve">). Буквосочетания. Апостроф. Основные правила чтения и орфографии. Написание наиболее употребительных слов. </w:t>
      </w:r>
    </w:p>
    <w:p w:rsidR="001778E7" w:rsidRPr="0059499E" w:rsidRDefault="001778E7" w:rsidP="0059499E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59499E">
        <w:rPr>
          <w:rFonts w:ascii="Times New Roman" w:hAnsi="Times New Roman"/>
          <w:b/>
          <w:sz w:val="28"/>
          <w:szCs w:val="28"/>
        </w:rPr>
        <w:t>Фонетическая сторона речи.</w:t>
      </w:r>
      <w:r w:rsidRPr="0059499E">
        <w:rPr>
          <w:rFonts w:ascii="Times New Roman" w:hAnsi="Times New Roman"/>
          <w:sz w:val="28"/>
          <w:szCs w:val="28"/>
        </w:rPr>
        <w:t xml:space="preserve"> Все звуки французского языка. Нормы произношения звуков французского языка (отсутствие оглушения звонких согласных, отсутствие редукции неударных классных, открытость и закрытость </w:t>
      </w:r>
      <w:r>
        <w:rPr>
          <w:rFonts w:ascii="Times New Roman" w:hAnsi="Times New Roman"/>
          <w:sz w:val="28"/>
          <w:szCs w:val="28"/>
        </w:rPr>
        <w:t>гласных, назализованность и не</w:t>
      </w:r>
      <w:r w:rsidRPr="0059499E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>за</w:t>
      </w:r>
      <w:r w:rsidRPr="0059499E">
        <w:rPr>
          <w:rFonts w:ascii="Times New Roman" w:hAnsi="Times New Roman"/>
          <w:sz w:val="28"/>
          <w:szCs w:val="28"/>
        </w:rPr>
        <w:t>лизованность гласных). Дифтонги. Членение предложения на смысловые ритмические группы. Ударение в изолированном слове, ритмической группе, фразе. Фонетическое сцепление  (</w:t>
      </w:r>
      <w:r w:rsidRPr="0059499E">
        <w:rPr>
          <w:rFonts w:ascii="Times New Roman" w:hAnsi="Times New Roman"/>
          <w:sz w:val="28"/>
          <w:szCs w:val="28"/>
          <w:lang w:val="en-US"/>
        </w:rPr>
        <w:t>liaison</w:t>
      </w:r>
      <w:r w:rsidRPr="0059499E">
        <w:rPr>
          <w:rFonts w:ascii="Times New Roman" w:hAnsi="Times New Roman"/>
          <w:sz w:val="28"/>
          <w:szCs w:val="28"/>
        </w:rPr>
        <w:t>) и связывание (</w:t>
      </w:r>
      <w:r w:rsidRPr="0059499E">
        <w:rPr>
          <w:rFonts w:ascii="Times New Roman" w:hAnsi="Times New Roman"/>
          <w:sz w:val="28"/>
          <w:szCs w:val="28"/>
          <w:lang w:val="en-US"/>
        </w:rPr>
        <w:t>encha</w:t>
      </w:r>
      <w:r w:rsidRPr="0059499E">
        <w:rPr>
          <w:rFonts w:ascii="Times New Roman" w:hAnsi="Times New Roman"/>
          <w:sz w:val="28"/>
          <w:szCs w:val="28"/>
        </w:rPr>
        <w:t>î</w:t>
      </w:r>
      <w:r w:rsidRPr="0059499E">
        <w:rPr>
          <w:rFonts w:ascii="Times New Roman" w:hAnsi="Times New Roman"/>
          <w:sz w:val="28"/>
          <w:szCs w:val="28"/>
          <w:lang w:val="en-US"/>
        </w:rPr>
        <w:t>nement</w:t>
      </w:r>
      <w:r w:rsidRPr="0059499E">
        <w:rPr>
          <w:rFonts w:ascii="Times New Roman" w:hAnsi="Times New Roman"/>
          <w:sz w:val="28"/>
          <w:szCs w:val="28"/>
        </w:rPr>
        <w:t xml:space="preserve">) слов внутри ритмических групп. Ритмико-интонационные особенности повествовательного, побудительного и вопросительного предложения. </w:t>
      </w:r>
    </w:p>
    <w:p w:rsidR="001778E7" w:rsidRPr="0059499E" w:rsidRDefault="001778E7" w:rsidP="0059499E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59499E">
        <w:rPr>
          <w:rFonts w:ascii="Times New Roman" w:hAnsi="Times New Roman"/>
          <w:b/>
          <w:sz w:val="28"/>
          <w:szCs w:val="28"/>
        </w:rPr>
        <w:t xml:space="preserve">Лексическая сторона речи. </w:t>
      </w:r>
      <w:r w:rsidRPr="0059499E">
        <w:rPr>
          <w:rFonts w:ascii="Times New Roman" w:hAnsi="Times New Roman"/>
          <w:sz w:val="28"/>
          <w:szCs w:val="28"/>
        </w:rPr>
        <w:t>Лексические единицы, обслуживающие ситуации общения в пределах тематики начальной школы, в объёме 500 лексических единиц для двустороннего (рецептивного и продуктивного усвоения). Простейшие устойчивые словосочетания, оценочная лексик</w:t>
      </w:r>
      <w:r>
        <w:rPr>
          <w:rFonts w:ascii="Times New Roman" w:hAnsi="Times New Roman"/>
          <w:sz w:val="28"/>
          <w:szCs w:val="28"/>
        </w:rPr>
        <w:t>а</w:t>
      </w:r>
      <w:r w:rsidRPr="0059499E">
        <w:rPr>
          <w:rFonts w:ascii="Times New Roman" w:hAnsi="Times New Roman"/>
          <w:sz w:val="28"/>
          <w:szCs w:val="28"/>
        </w:rPr>
        <w:t xml:space="preserve"> и речевые клише как элементы речевого этикета, отражающие культуру франкоговорящих стран. Интернациональные слова. Начальное представление о способах словообразования: суффиксация (-</w:t>
      </w:r>
      <w:r w:rsidRPr="0059499E">
        <w:rPr>
          <w:rFonts w:ascii="Times New Roman" w:hAnsi="Times New Roman"/>
          <w:sz w:val="28"/>
          <w:szCs w:val="28"/>
          <w:lang w:val="fr-FR"/>
        </w:rPr>
        <w:t> ier</w:t>
      </w:r>
      <w:r w:rsidRPr="0059499E">
        <w:rPr>
          <w:rFonts w:ascii="Times New Roman" w:hAnsi="Times New Roman"/>
          <w:sz w:val="28"/>
          <w:szCs w:val="28"/>
        </w:rPr>
        <w:t>/-</w:t>
      </w:r>
      <w:r w:rsidRPr="0059499E">
        <w:rPr>
          <w:rFonts w:ascii="Times New Roman" w:hAnsi="Times New Roman"/>
          <w:sz w:val="28"/>
          <w:szCs w:val="28"/>
          <w:lang w:val="fr-FR"/>
        </w:rPr>
        <w:t>i</w:t>
      </w:r>
      <w:r w:rsidRPr="0059499E">
        <w:rPr>
          <w:rFonts w:ascii="Times New Roman" w:hAnsi="Times New Roman"/>
          <w:sz w:val="28"/>
          <w:szCs w:val="28"/>
        </w:rPr>
        <w:t>è</w:t>
      </w:r>
      <w:r w:rsidRPr="0059499E">
        <w:rPr>
          <w:rFonts w:ascii="Times New Roman" w:hAnsi="Times New Roman"/>
          <w:sz w:val="28"/>
          <w:szCs w:val="28"/>
          <w:lang w:val="fr-FR"/>
        </w:rPr>
        <w:t>re</w:t>
      </w:r>
      <w:r w:rsidRPr="0059499E">
        <w:rPr>
          <w:rFonts w:ascii="Times New Roman" w:hAnsi="Times New Roman"/>
          <w:sz w:val="28"/>
          <w:szCs w:val="28"/>
        </w:rPr>
        <w:t>, -</w:t>
      </w:r>
      <w:r w:rsidRPr="0059499E">
        <w:rPr>
          <w:rFonts w:ascii="Times New Roman" w:hAnsi="Times New Roman"/>
          <w:sz w:val="28"/>
          <w:szCs w:val="28"/>
          <w:lang w:val="fr-FR"/>
        </w:rPr>
        <w:t>tion</w:t>
      </w:r>
      <w:r w:rsidRPr="0059499E">
        <w:rPr>
          <w:rFonts w:ascii="Times New Roman" w:hAnsi="Times New Roman"/>
          <w:sz w:val="28"/>
          <w:szCs w:val="28"/>
        </w:rPr>
        <w:t>, -</w:t>
      </w:r>
      <w:r w:rsidRPr="0059499E">
        <w:rPr>
          <w:rFonts w:ascii="Times New Roman" w:hAnsi="Times New Roman"/>
          <w:sz w:val="28"/>
          <w:szCs w:val="28"/>
          <w:lang w:val="fr-FR"/>
        </w:rPr>
        <w:t>erie</w:t>
      </w:r>
      <w:r w:rsidRPr="0059499E">
        <w:rPr>
          <w:rFonts w:ascii="Times New Roman" w:hAnsi="Times New Roman"/>
          <w:sz w:val="28"/>
          <w:szCs w:val="28"/>
        </w:rPr>
        <w:t>, -</w:t>
      </w:r>
      <w:r w:rsidRPr="0059499E">
        <w:rPr>
          <w:rFonts w:ascii="Times New Roman" w:hAnsi="Times New Roman"/>
          <w:sz w:val="28"/>
          <w:szCs w:val="28"/>
          <w:lang w:val="fr-FR"/>
        </w:rPr>
        <w:t>eur</w:t>
      </w:r>
      <w:r w:rsidRPr="0059499E">
        <w:rPr>
          <w:rFonts w:ascii="Times New Roman" w:hAnsi="Times New Roman"/>
          <w:sz w:val="28"/>
          <w:szCs w:val="28"/>
        </w:rPr>
        <w:t>, -</w:t>
      </w:r>
      <w:r w:rsidRPr="0059499E">
        <w:rPr>
          <w:rFonts w:ascii="Times New Roman" w:hAnsi="Times New Roman"/>
          <w:sz w:val="28"/>
          <w:szCs w:val="28"/>
          <w:lang w:val="fr-FR"/>
        </w:rPr>
        <w:t>teur</w:t>
      </w:r>
      <w:r w:rsidRPr="0059499E">
        <w:rPr>
          <w:rFonts w:ascii="Times New Roman" w:hAnsi="Times New Roman"/>
          <w:sz w:val="28"/>
          <w:szCs w:val="28"/>
        </w:rPr>
        <w:t>); словосложение (</w:t>
      </w:r>
      <w:r w:rsidRPr="0059499E">
        <w:rPr>
          <w:rFonts w:ascii="Times New Roman" w:hAnsi="Times New Roman"/>
          <w:sz w:val="28"/>
          <w:szCs w:val="28"/>
          <w:lang w:val="en-US"/>
        </w:rPr>
        <w:t>g</w:t>
      </w:r>
      <w:r w:rsidRPr="0059499E">
        <w:rPr>
          <w:rFonts w:ascii="Times New Roman" w:hAnsi="Times New Roman"/>
          <w:sz w:val="28"/>
          <w:szCs w:val="28"/>
          <w:lang w:val="fr-FR"/>
        </w:rPr>
        <w:t>rand</w:t>
      </w:r>
      <w:r w:rsidRPr="0059499E">
        <w:rPr>
          <w:rFonts w:ascii="Times New Roman" w:hAnsi="Times New Roman"/>
          <w:sz w:val="28"/>
          <w:szCs w:val="28"/>
        </w:rPr>
        <w:t>-</w:t>
      </w:r>
      <w:r w:rsidRPr="0059499E">
        <w:rPr>
          <w:rFonts w:ascii="Times New Roman" w:hAnsi="Times New Roman"/>
          <w:sz w:val="28"/>
          <w:szCs w:val="28"/>
          <w:lang w:val="fr-FR"/>
        </w:rPr>
        <w:t>m</w:t>
      </w:r>
      <w:r w:rsidRPr="0059499E">
        <w:rPr>
          <w:rFonts w:ascii="Times New Roman" w:hAnsi="Times New Roman"/>
          <w:sz w:val="28"/>
          <w:szCs w:val="28"/>
        </w:rPr>
        <w:t>è</w:t>
      </w:r>
      <w:r w:rsidRPr="0059499E">
        <w:rPr>
          <w:rFonts w:ascii="Times New Roman" w:hAnsi="Times New Roman"/>
          <w:sz w:val="28"/>
          <w:szCs w:val="28"/>
          <w:lang w:val="fr-FR"/>
        </w:rPr>
        <w:t>re</w:t>
      </w:r>
      <w:r w:rsidRPr="0059499E">
        <w:rPr>
          <w:rFonts w:ascii="Times New Roman" w:hAnsi="Times New Roman"/>
          <w:sz w:val="28"/>
          <w:szCs w:val="28"/>
        </w:rPr>
        <w:t xml:space="preserve">, </w:t>
      </w:r>
      <w:r w:rsidRPr="0059499E">
        <w:rPr>
          <w:rFonts w:ascii="Times New Roman" w:hAnsi="Times New Roman"/>
          <w:sz w:val="28"/>
          <w:szCs w:val="28"/>
          <w:lang w:val="fr-FR"/>
        </w:rPr>
        <w:t>petits</w:t>
      </w:r>
      <w:r w:rsidRPr="0059499E">
        <w:rPr>
          <w:rFonts w:ascii="Times New Roman" w:hAnsi="Times New Roman"/>
          <w:sz w:val="28"/>
          <w:szCs w:val="28"/>
        </w:rPr>
        <w:t>-</w:t>
      </w:r>
      <w:r w:rsidRPr="0059499E">
        <w:rPr>
          <w:rFonts w:ascii="Times New Roman" w:hAnsi="Times New Roman"/>
          <w:sz w:val="28"/>
          <w:szCs w:val="28"/>
          <w:lang w:val="fr-FR"/>
        </w:rPr>
        <w:t>enfants</w:t>
      </w:r>
      <w:r w:rsidRPr="0059499E">
        <w:rPr>
          <w:rFonts w:ascii="Times New Roman" w:hAnsi="Times New Roman"/>
          <w:sz w:val="28"/>
          <w:szCs w:val="28"/>
        </w:rPr>
        <w:t>).</w:t>
      </w:r>
    </w:p>
    <w:p w:rsidR="001778E7" w:rsidRPr="0059499E" w:rsidRDefault="001778E7" w:rsidP="0059499E">
      <w:pPr>
        <w:spacing w:after="0"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59499E">
        <w:rPr>
          <w:rFonts w:ascii="Times New Roman" w:hAnsi="Times New Roman"/>
          <w:b/>
          <w:sz w:val="28"/>
          <w:szCs w:val="28"/>
        </w:rPr>
        <w:t>Грамматическая сторона речи.</w:t>
      </w:r>
      <w:r w:rsidRPr="0059499E">
        <w:rPr>
          <w:rFonts w:ascii="Times New Roman" w:hAnsi="Times New Roman"/>
          <w:sz w:val="28"/>
          <w:szCs w:val="28"/>
        </w:rPr>
        <w:t xml:space="preserve"> Основные коммуникативные типы предложений: повествовательное, побудительное, вопросительное. Общий и специальный вопросы. Вопросительные обороты </w:t>
      </w:r>
      <w:r w:rsidRPr="0059499E">
        <w:rPr>
          <w:rFonts w:ascii="Times New Roman" w:hAnsi="Times New Roman"/>
          <w:sz w:val="28"/>
          <w:szCs w:val="28"/>
          <w:lang w:val="fr-FR"/>
        </w:rPr>
        <w:t>est</w:t>
      </w:r>
      <w:r w:rsidRPr="0059499E">
        <w:rPr>
          <w:rFonts w:ascii="Times New Roman" w:hAnsi="Times New Roman"/>
          <w:sz w:val="28"/>
          <w:szCs w:val="28"/>
        </w:rPr>
        <w:t>-</w:t>
      </w:r>
      <w:r w:rsidRPr="0059499E">
        <w:rPr>
          <w:rFonts w:ascii="Times New Roman" w:hAnsi="Times New Roman"/>
          <w:sz w:val="28"/>
          <w:szCs w:val="28"/>
          <w:lang w:val="fr-FR"/>
        </w:rPr>
        <w:t>ce</w:t>
      </w:r>
      <w:r w:rsidRPr="0059499E">
        <w:rPr>
          <w:rFonts w:ascii="Times New Roman" w:hAnsi="Times New Roman"/>
          <w:sz w:val="28"/>
          <w:szCs w:val="28"/>
        </w:rPr>
        <w:t xml:space="preserve"> </w:t>
      </w:r>
      <w:r w:rsidRPr="0059499E">
        <w:rPr>
          <w:rFonts w:ascii="Times New Roman" w:hAnsi="Times New Roman"/>
          <w:sz w:val="28"/>
          <w:szCs w:val="28"/>
          <w:lang w:val="fr-FR"/>
        </w:rPr>
        <w:t>que</w:t>
      </w:r>
      <w:r w:rsidRPr="0059499E">
        <w:rPr>
          <w:rFonts w:ascii="Times New Roman" w:hAnsi="Times New Roman"/>
          <w:sz w:val="28"/>
          <w:szCs w:val="28"/>
        </w:rPr>
        <w:t xml:space="preserve">, </w:t>
      </w:r>
      <w:r w:rsidRPr="0059499E">
        <w:rPr>
          <w:rFonts w:ascii="Times New Roman" w:hAnsi="Times New Roman"/>
          <w:sz w:val="28"/>
          <w:szCs w:val="28"/>
          <w:lang w:val="fr-FR"/>
        </w:rPr>
        <w:t>qu</w:t>
      </w:r>
      <w:r w:rsidRPr="0059499E">
        <w:rPr>
          <w:rFonts w:ascii="Times New Roman" w:hAnsi="Times New Roman"/>
          <w:sz w:val="28"/>
          <w:szCs w:val="28"/>
        </w:rPr>
        <w:t>’</w:t>
      </w:r>
      <w:r w:rsidRPr="0059499E">
        <w:rPr>
          <w:rFonts w:ascii="Times New Roman" w:hAnsi="Times New Roman"/>
          <w:sz w:val="28"/>
          <w:szCs w:val="28"/>
          <w:lang w:val="fr-FR"/>
        </w:rPr>
        <w:t>est</w:t>
      </w:r>
      <w:r w:rsidRPr="0059499E">
        <w:rPr>
          <w:rFonts w:ascii="Times New Roman" w:hAnsi="Times New Roman"/>
          <w:sz w:val="28"/>
          <w:szCs w:val="28"/>
        </w:rPr>
        <w:t>-</w:t>
      </w:r>
      <w:r w:rsidRPr="0059499E">
        <w:rPr>
          <w:rFonts w:ascii="Times New Roman" w:hAnsi="Times New Roman"/>
          <w:sz w:val="28"/>
          <w:szCs w:val="28"/>
          <w:lang w:val="fr-FR"/>
        </w:rPr>
        <w:t>ce</w:t>
      </w:r>
      <w:r w:rsidRPr="0059499E">
        <w:rPr>
          <w:rFonts w:ascii="Times New Roman" w:hAnsi="Times New Roman"/>
          <w:sz w:val="28"/>
          <w:szCs w:val="28"/>
        </w:rPr>
        <w:t xml:space="preserve"> </w:t>
      </w:r>
      <w:r w:rsidRPr="0059499E">
        <w:rPr>
          <w:rFonts w:ascii="Times New Roman" w:hAnsi="Times New Roman"/>
          <w:sz w:val="28"/>
          <w:szCs w:val="28"/>
          <w:lang w:val="fr-FR"/>
        </w:rPr>
        <w:t>que</w:t>
      </w:r>
      <w:r w:rsidRPr="0059499E">
        <w:rPr>
          <w:rFonts w:ascii="Times New Roman" w:hAnsi="Times New Roman"/>
          <w:sz w:val="28"/>
          <w:szCs w:val="28"/>
        </w:rPr>
        <w:t xml:space="preserve"> и вопросительные слова  </w:t>
      </w:r>
      <w:r w:rsidRPr="0059499E">
        <w:rPr>
          <w:rFonts w:ascii="Times New Roman" w:hAnsi="Times New Roman"/>
          <w:sz w:val="28"/>
          <w:szCs w:val="28"/>
          <w:lang w:val="fr-FR"/>
        </w:rPr>
        <w:t>qui</w:t>
      </w:r>
      <w:r w:rsidRPr="0059499E">
        <w:rPr>
          <w:rFonts w:ascii="Times New Roman" w:hAnsi="Times New Roman"/>
          <w:sz w:val="28"/>
          <w:szCs w:val="28"/>
        </w:rPr>
        <w:t xml:space="preserve">, </w:t>
      </w:r>
      <w:r w:rsidRPr="0059499E">
        <w:rPr>
          <w:rFonts w:ascii="Times New Roman" w:hAnsi="Times New Roman"/>
          <w:sz w:val="28"/>
          <w:szCs w:val="28"/>
          <w:lang w:val="fr-FR"/>
        </w:rPr>
        <w:t>quand</w:t>
      </w:r>
      <w:r w:rsidRPr="0059499E">
        <w:rPr>
          <w:rFonts w:ascii="Times New Roman" w:hAnsi="Times New Roman"/>
          <w:sz w:val="28"/>
          <w:szCs w:val="28"/>
        </w:rPr>
        <w:t xml:space="preserve">, </w:t>
      </w:r>
      <w:r w:rsidRPr="0059499E">
        <w:rPr>
          <w:rFonts w:ascii="Times New Roman" w:hAnsi="Times New Roman"/>
          <w:sz w:val="28"/>
          <w:szCs w:val="28"/>
          <w:lang w:val="fr-FR"/>
        </w:rPr>
        <w:t>o</w:t>
      </w:r>
      <w:r w:rsidRPr="0059499E">
        <w:rPr>
          <w:rFonts w:ascii="Times New Roman" w:hAnsi="Times New Roman"/>
          <w:sz w:val="28"/>
          <w:szCs w:val="28"/>
        </w:rPr>
        <w:t xml:space="preserve">ù, </w:t>
      </w:r>
      <w:r w:rsidRPr="0059499E">
        <w:rPr>
          <w:rFonts w:ascii="Times New Roman" w:hAnsi="Times New Roman"/>
          <w:sz w:val="28"/>
          <w:szCs w:val="28"/>
          <w:lang w:val="fr-FR"/>
        </w:rPr>
        <w:t>combien</w:t>
      </w:r>
      <w:r w:rsidRPr="0059499E">
        <w:rPr>
          <w:rFonts w:ascii="Times New Roman" w:hAnsi="Times New Roman"/>
          <w:sz w:val="28"/>
          <w:szCs w:val="28"/>
        </w:rPr>
        <w:t xml:space="preserve">, </w:t>
      </w:r>
      <w:r w:rsidRPr="0059499E">
        <w:rPr>
          <w:rFonts w:ascii="Times New Roman" w:hAnsi="Times New Roman"/>
          <w:sz w:val="28"/>
          <w:szCs w:val="28"/>
          <w:lang w:val="fr-FR"/>
        </w:rPr>
        <w:t>pourquoi</w:t>
      </w:r>
      <w:r w:rsidRPr="0059499E">
        <w:rPr>
          <w:rFonts w:ascii="Times New Roman" w:hAnsi="Times New Roman"/>
          <w:sz w:val="28"/>
          <w:szCs w:val="28"/>
        </w:rPr>
        <w:t xml:space="preserve">, </w:t>
      </w:r>
      <w:r w:rsidRPr="0059499E">
        <w:rPr>
          <w:rFonts w:ascii="Times New Roman" w:hAnsi="Times New Roman"/>
          <w:sz w:val="28"/>
          <w:szCs w:val="28"/>
          <w:lang w:val="fr-FR"/>
        </w:rPr>
        <w:t>quel</w:t>
      </w:r>
      <w:r w:rsidRPr="0059499E">
        <w:rPr>
          <w:rFonts w:ascii="Times New Roman" w:hAnsi="Times New Roman"/>
          <w:sz w:val="28"/>
          <w:szCs w:val="28"/>
        </w:rPr>
        <w:t xml:space="preserve">/ </w:t>
      </w:r>
      <w:r w:rsidRPr="0059499E">
        <w:rPr>
          <w:rFonts w:ascii="Times New Roman" w:hAnsi="Times New Roman"/>
          <w:sz w:val="28"/>
          <w:szCs w:val="28"/>
          <w:lang w:val="fr-FR"/>
        </w:rPr>
        <w:t>quelle</w:t>
      </w:r>
      <w:r w:rsidRPr="0059499E">
        <w:rPr>
          <w:rFonts w:ascii="Times New Roman" w:hAnsi="Times New Roman"/>
          <w:sz w:val="28"/>
          <w:szCs w:val="28"/>
        </w:rPr>
        <w:t xml:space="preserve">. Порядок слов в предложении. Инверсия подлежащего и сказуемого. Утвердительные и отрицательные предложения. Отрицательная частица </w:t>
      </w:r>
      <w:r w:rsidRPr="0059499E">
        <w:rPr>
          <w:rFonts w:ascii="Times New Roman" w:hAnsi="Times New Roman"/>
          <w:sz w:val="28"/>
          <w:szCs w:val="28"/>
          <w:lang w:val="en-US"/>
        </w:rPr>
        <w:t>ne</w:t>
      </w:r>
      <w:r w:rsidRPr="0059499E">
        <w:rPr>
          <w:rFonts w:ascii="Times New Roman" w:hAnsi="Times New Roman"/>
          <w:sz w:val="28"/>
          <w:szCs w:val="28"/>
        </w:rPr>
        <w:t xml:space="preserve"> … </w:t>
      </w:r>
      <w:r w:rsidRPr="0059499E">
        <w:rPr>
          <w:rFonts w:ascii="Times New Roman" w:hAnsi="Times New Roman"/>
          <w:sz w:val="28"/>
          <w:szCs w:val="28"/>
          <w:lang w:val="en-US"/>
        </w:rPr>
        <w:t>pas</w:t>
      </w:r>
      <w:r w:rsidRPr="0059499E">
        <w:rPr>
          <w:rFonts w:ascii="Times New Roman" w:hAnsi="Times New Roman"/>
          <w:sz w:val="28"/>
          <w:szCs w:val="28"/>
        </w:rPr>
        <w:t>. Простое предложение с простым глагольным (</w:t>
      </w:r>
      <w:r w:rsidRPr="0059499E">
        <w:rPr>
          <w:rFonts w:ascii="Times New Roman" w:hAnsi="Times New Roman"/>
          <w:sz w:val="28"/>
          <w:szCs w:val="28"/>
          <w:lang w:val="en-GB"/>
        </w:rPr>
        <w:t>Je</w:t>
      </w:r>
      <w:r w:rsidRPr="0059499E">
        <w:rPr>
          <w:rFonts w:ascii="Times New Roman" w:hAnsi="Times New Roman"/>
          <w:sz w:val="28"/>
          <w:szCs w:val="28"/>
        </w:rPr>
        <w:t xml:space="preserve"> </w:t>
      </w:r>
      <w:r w:rsidRPr="0059499E">
        <w:rPr>
          <w:rFonts w:ascii="Times New Roman" w:hAnsi="Times New Roman"/>
          <w:sz w:val="28"/>
          <w:szCs w:val="28"/>
          <w:lang w:val="en-GB"/>
        </w:rPr>
        <w:t>vais</w:t>
      </w:r>
      <w:r w:rsidRPr="0059499E">
        <w:rPr>
          <w:rFonts w:ascii="Times New Roman" w:hAnsi="Times New Roman"/>
          <w:sz w:val="28"/>
          <w:szCs w:val="28"/>
        </w:rPr>
        <w:t xml:space="preserve"> à </w:t>
      </w:r>
      <w:r w:rsidRPr="0059499E">
        <w:rPr>
          <w:rFonts w:ascii="Times New Roman" w:hAnsi="Times New Roman"/>
          <w:sz w:val="28"/>
          <w:szCs w:val="28"/>
          <w:lang w:val="fr-FR"/>
        </w:rPr>
        <w:t>l</w:t>
      </w:r>
      <w:r w:rsidRPr="0059499E">
        <w:rPr>
          <w:rFonts w:ascii="Times New Roman" w:hAnsi="Times New Roman"/>
          <w:sz w:val="28"/>
          <w:szCs w:val="28"/>
        </w:rPr>
        <w:t>’é</w:t>
      </w:r>
      <w:r w:rsidRPr="0059499E">
        <w:rPr>
          <w:rFonts w:ascii="Times New Roman" w:hAnsi="Times New Roman"/>
          <w:sz w:val="28"/>
          <w:szCs w:val="28"/>
          <w:lang w:val="fr-FR"/>
        </w:rPr>
        <w:t>cole</w:t>
      </w:r>
      <w:r w:rsidRPr="0059499E">
        <w:rPr>
          <w:rFonts w:ascii="Times New Roman" w:hAnsi="Times New Roman"/>
          <w:sz w:val="28"/>
          <w:szCs w:val="28"/>
        </w:rPr>
        <w:t>), составным именным (</w:t>
      </w:r>
      <w:r w:rsidRPr="0059499E">
        <w:rPr>
          <w:rFonts w:ascii="Times New Roman" w:hAnsi="Times New Roman"/>
          <w:sz w:val="28"/>
          <w:szCs w:val="28"/>
          <w:lang w:val="en-US"/>
        </w:rPr>
        <w:t>Ma</w:t>
      </w:r>
      <w:r w:rsidRPr="0059499E">
        <w:rPr>
          <w:rFonts w:ascii="Times New Roman" w:hAnsi="Times New Roman"/>
          <w:sz w:val="28"/>
          <w:szCs w:val="28"/>
        </w:rPr>
        <w:t xml:space="preserve"> </w:t>
      </w:r>
      <w:r w:rsidRPr="0059499E">
        <w:rPr>
          <w:rFonts w:ascii="Times New Roman" w:hAnsi="Times New Roman"/>
          <w:sz w:val="28"/>
          <w:szCs w:val="28"/>
          <w:lang w:val="en-US"/>
        </w:rPr>
        <w:t>famille</w:t>
      </w:r>
      <w:r w:rsidRPr="0059499E">
        <w:rPr>
          <w:rFonts w:ascii="Times New Roman" w:hAnsi="Times New Roman"/>
          <w:sz w:val="28"/>
          <w:szCs w:val="28"/>
        </w:rPr>
        <w:t xml:space="preserve"> </w:t>
      </w:r>
      <w:r w:rsidRPr="0059499E">
        <w:rPr>
          <w:rFonts w:ascii="Times New Roman" w:hAnsi="Times New Roman"/>
          <w:sz w:val="28"/>
          <w:szCs w:val="28"/>
          <w:lang w:val="en-US"/>
        </w:rPr>
        <w:t>est</w:t>
      </w:r>
      <w:r w:rsidRPr="0059499E">
        <w:rPr>
          <w:rFonts w:ascii="Times New Roman" w:hAnsi="Times New Roman"/>
          <w:sz w:val="28"/>
          <w:szCs w:val="28"/>
        </w:rPr>
        <w:t xml:space="preserve"> </w:t>
      </w:r>
      <w:r w:rsidRPr="0059499E">
        <w:rPr>
          <w:rFonts w:ascii="Times New Roman" w:hAnsi="Times New Roman"/>
          <w:sz w:val="28"/>
          <w:szCs w:val="28"/>
          <w:lang w:val="en-US"/>
        </w:rPr>
        <w:t>grande</w:t>
      </w:r>
      <w:r w:rsidRPr="0059499E">
        <w:rPr>
          <w:rFonts w:ascii="Times New Roman" w:hAnsi="Times New Roman"/>
          <w:sz w:val="28"/>
          <w:szCs w:val="28"/>
        </w:rPr>
        <w:t>.) и составным глагольным (</w:t>
      </w:r>
      <w:r w:rsidRPr="0059499E">
        <w:rPr>
          <w:rFonts w:ascii="Times New Roman" w:hAnsi="Times New Roman"/>
          <w:sz w:val="28"/>
          <w:szCs w:val="28"/>
          <w:lang w:val="en-US"/>
        </w:rPr>
        <w:t>Je</w:t>
      </w:r>
      <w:r w:rsidRPr="0059499E">
        <w:rPr>
          <w:rFonts w:ascii="Times New Roman" w:hAnsi="Times New Roman"/>
          <w:sz w:val="28"/>
          <w:szCs w:val="28"/>
        </w:rPr>
        <w:t xml:space="preserve"> </w:t>
      </w:r>
      <w:r w:rsidRPr="0059499E">
        <w:rPr>
          <w:rFonts w:ascii="Times New Roman" w:hAnsi="Times New Roman"/>
          <w:sz w:val="28"/>
          <w:szCs w:val="28"/>
          <w:lang w:val="en-US"/>
        </w:rPr>
        <w:t>sais</w:t>
      </w:r>
      <w:r w:rsidRPr="0059499E">
        <w:rPr>
          <w:rFonts w:ascii="Times New Roman" w:hAnsi="Times New Roman"/>
          <w:sz w:val="28"/>
          <w:szCs w:val="28"/>
        </w:rPr>
        <w:t xml:space="preserve"> </w:t>
      </w:r>
      <w:r w:rsidRPr="0059499E">
        <w:rPr>
          <w:rFonts w:ascii="Times New Roman" w:hAnsi="Times New Roman"/>
          <w:sz w:val="28"/>
          <w:szCs w:val="28"/>
          <w:lang w:val="en-US"/>
        </w:rPr>
        <w:t>danser</w:t>
      </w:r>
      <w:r w:rsidRPr="0059499E">
        <w:rPr>
          <w:rFonts w:ascii="Times New Roman" w:hAnsi="Times New Roman"/>
          <w:sz w:val="28"/>
          <w:szCs w:val="28"/>
        </w:rPr>
        <w:t xml:space="preserve">) </w:t>
      </w:r>
      <w:r w:rsidRPr="0059499E">
        <w:rPr>
          <w:rFonts w:ascii="Times New Roman" w:hAnsi="Times New Roman"/>
          <w:sz w:val="28"/>
          <w:szCs w:val="28"/>
          <w:lang w:val="en-US"/>
        </w:rPr>
        <w:t>c</w:t>
      </w:r>
      <w:r w:rsidRPr="0059499E">
        <w:rPr>
          <w:rFonts w:ascii="Times New Roman" w:hAnsi="Times New Roman"/>
          <w:sz w:val="28"/>
          <w:szCs w:val="28"/>
        </w:rPr>
        <w:t>казуемыми.  Безличные предложения (</w:t>
      </w:r>
      <w:r w:rsidRPr="0059499E">
        <w:rPr>
          <w:rFonts w:ascii="Times New Roman" w:hAnsi="Times New Roman"/>
          <w:sz w:val="28"/>
          <w:szCs w:val="28"/>
          <w:lang w:val="en-US"/>
        </w:rPr>
        <w:t>Il</w:t>
      </w:r>
      <w:r w:rsidRPr="0059499E">
        <w:rPr>
          <w:rFonts w:ascii="Times New Roman" w:hAnsi="Times New Roman"/>
          <w:sz w:val="28"/>
          <w:szCs w:val="28"/>
        </w:rPr>
        <w:t xml:space="preserve"> </w:t>
      </w:r>
      <w:r w:rsidRPr="0059499E">
        <w:rPr>
          <w:rFonts w:ascii="Times New Roman" w:hAnsi="Times New Roman"/>
          <w:sz w:val="28"/>
          <w:szCs w:val="28"/>
          <w:lang w:val="en-US"/>
        </w:rPr>
        <w:t>neige</w:t>
      </w:r>
      <w:r w:rsidRPr="0059499E">
        <w:rPr>
          <w:rFonts w:ascii="Times New Roman" w:hAnsi="Times New Roman"/>
          <w:sz w:val="28"/>
          <w:szCs w:val="28"/>
        </w:rPr>
        <w:t xml:space="preserve">. </w:t>
      </w:r>
      <w:r w:rsidRPr="0059499E">
        <w:rPr>
          <w:rFonts w:ascii="Times New Roman" w:hAnsi="Times New Roman"/>
          <w:sz w:val="28"/>
          <w:szCs w:val="28"/>
          <w:lang w:val="fr-FR"/>
        </w:rPr>
        <w:t>Il</w:t>
      </w:r>
      <w:r w:rsidRPr="0059499E">
        <w:rPr>
          <w:rFonts w:ascii="Times New Roman" w:hAnsi="Times New Roman"/>
          <w:sz w:val="28"/>
          <w:szCs w:val="28"/>
        </w:rPr>
        <w:t xml:space="preserve"> </w:t>
      </w:r>
      <w:r w:rsidRPr="0059499E">
        <w:rPr>
          <w:rFonts w:ascii="Times New Roman" w:hAnsi="Times New Roman"/>
          <w:sz w:val="28"/>
          <w:szCs w:val="28"/>
          <w:lang w:val="fr-FR"/>
        </w:rPr>
        <w:t>fait</w:t>
      </w:r>
      <w:r w:rsidRPr="0059499E">
        <w:rPr>
          <w:rFonts w:ascii="Times New Roman" w:hAnsi="Times New Roman"/>
          <w:sz w:val="28"/>
          <w:szCs w:val="28"/>
        </w:rPr>
        <w:t xml:space="preserve"> </w:t>
      </w:r>
      <w:r w:rsidRPr="0059499E">
        <w:rPr>
          <w:rFonts w:ascii="Times New Roman" w:hAnsi="Times New Roman"/>
          <w:sz w:val="28"/>
          <w:szCs w:val="28"/>
          <w:lang w:val="fr-FR"/>
        </w:rPr>
        <w:t>beau</w:t>
      </w:r>
      <w:r w:rsidRPr="0059499E">
        <w:rPr>
          <w:rFonts w:ascii="Times New Roman" w:hAnsi="Times New Roman"/>
          <w:sz w:val="28"/>
          <w:szCs w:val="28"/>
        </w:rPr>
        <w:t xml:space="preserve">.). Конструкции </w:t>
      </w:r>
      <w:r w:rsidRPr="0059499E">
        <w:rPr>
          <w:rFonts w:ascii="Times New Roman" w:hAnsi="Times New Roman"/>
          <w:sz w:val="28"/>
          <w:szCs w:val="28"/>
          <w:lang w:val="fr-FR"/>
        </w:rPr>
        <w:t>c</w:t>
      </w:r>
      <w:r w:rsidRPr="0059499E">
        <w:rPr>
          <w:rFonts w:ascii="Times New Roman" w:hAnsi="Times New Roman"/>
          <w:sz w:val="28"/>
          <w:szCs w:val="28"/>
        </w:rPr>
        <w:t>’</w:t>
      </w:r>
      <w:r w:rsidRPr="0059499E">
        <w:rPr>
          <w:rFonts w:ascii="Times New Roman" w:hAnsi="Times New Roman"/>
          <w:sz w:val="28"/>
          <w:szCs w:val="28"/>
          <w:lang w:val="fr-FR"/>
        </w:rPr>
        <w:t>est</w:t>
      </w:r>
      <w:r w:rsidRPr="0059499E">
        <w:rPr>
          <w:rFonts w:ascii="Times New Roman" w:hAnsi="Times New Roman"/>
          <w:sz w:val="28"/>
          <w:szCs w:val="28"/>
        </w:rPr>
        <w:t xml:space="preserve">, </w:t>
      </w:r>
      <w:r w:rsidRPr="0059499E">
        <w:rPr>
          <w:rFonts w:ascii="Times New Roman" w:hAnsi="Times New Roman"/>
          <w:sz w:val="28"/>
          <w:szCs w:val="28"/>
          <w:lang w:val="fr-FR"/>
        </w:rPr>
        <w:t>ce</w:t>
      </w:r>
      <w:r w:rsidRPr="0059499E">
        <w:rPr>
          <w:rFonts w:ascii="Times New Roman" w:hAnsi="Times New Roman"/>
          <w:sz w:val="28"/>
          <w:szCs w:val="28"/>
        </w:rPr>
        <w:t xml:space="preserve"> </w:t>
      </w:r>
      <w:r w:rsidRPr="0059499E">
        <w:rPr>
          <w:rFonts w:ascii="Times New Roman" w:hAnsi="Times New Roman"/>
          <w:sz w:val="28"/>
          <w:szCs w:val="28"/>
          <w:lang w:val="fr-FR"/>
        </w:rPr>
        <w:t>sont</w:t>
      </w:r>
      <w:r w:rsidRPr="0059499E">
        <w:rPr>
          <w:rFonts w:ascii="Times New Roman" w:hAnsi="Times New Roman"/>
          <w:sz w:val="28"/>
          <w:szCs w:val="28"/>
        </w:rPr>
        <w:t xml:space="preserve">, </w:t>
      </w:r>
      <w:r w:rsidRPr="0059499E">
        <w:rPr>
          <w:rFonts w:ascii="Times New Roman" w:hAnsi="Times New Roman"/>
          <w:sz w:val="28"/>
          <w:szCs w:val="28"/>
          <w:lang w:val="fr-FR"/>
        </w:rPr>
        <w:t>il</w:t>
      </w:r>
      <w:r w:rsidRPr="0059499E">
        <w:rPr>
          <w:rFonts w:ascii="Times New Roman" w:hAnsi="Times New Roman"/>
          <w:sz w:val="28"/>
          <w:szCs w:val="28"/>
        </w:rPr>
        <w:t xml:space="preserve"> </w:t>
      </w:r>
      <w:r w:rsidRPr="0059499E">
        <w:rPr>
          <w:rFonts w:ascii="Times New Roman" w:hAnsi="Times New Roman"/>
          <w:sz w:val="28"/>
          <w:szCs w:val="28"/>
          <w:lang w:val="fr-FR"/>
        </w:rPr>
        <w:t>faut</w:t>
      </w:r>
      <w:r w:rsidRPr="0059499E">
        <w:rPr>
          <w:rFonts w:ascii="Times New Roman" w:hAnsi="Times New Roman"/>
          <w:sz w:val="28"/>
          <w:szCs w:val="28"/>
        </w:rPr>
        <w:t xml:space="preserve">, </w:t>
      </w:r>
      <w:r w:rsidRPr="0059499E">
        <w:rPr>
          <w:rFonts w:ascii="Times New Roman" w:hAnsi="Times New Roman"/>
          <w:sz w:val="28"/>
          <w:szCs w:val="28"/>
          <w:lang w:val="fr-FR"/>
        </w:rPr>
        <w:t>il</w:t>
      </w:r>
      <w:r w:rsidRPr="0059499E">
        <w:rPr>
          <w:rFonts w:ascii="Times New Roman" w:hAnsi="Times New Roman"/>
          <w:sz w:val="28"/>
          <w:szCs w:val="28"/>
        </w:rPr>
        <w:t xml:space="preserve"> </w:t>
      </w:r>
      <w:r w:rsidRPr="0059499E">
        <w:rPr>
          <w:rFonts w:ascii="Times New Roman" w:hAnsi="Times New Roman"/>
          <w:sz w:val="28"/>
          <w:szCs w:val="28"/>
          <w:lang w:val="fr-FR"/>
        </w:rPr>
        <w:t>y</w:t>
      </w:r>
      <w:r w:rsidRPr="0059499E">
        <w:rPr>
          <w:rFonts w:ascii="Times New Roman" w:hAnsi="Times New Roman"/>
          <w:sz w:val="28"/>
          <w:szCs w:val="28"/>
        </w:rPr>
        <w:t xml:space="preserve"> </w:t>
      </w:r>
      <w:r w:rsidRPr="0059499E">
        <w:rPr>
          <w:rFonts w:ascii="Times New Roman" w:hAnsi="Times New Roman"/>
          <w:sz w:val="28"/>
          <w:szCs w:val="28"/>
          <w:lang w:val="fr-FR"/>
        </w:rPr>
        <w:t>a</w:t>
      </w:r>
      <w:r w:rsidRPr="0059499E">
        <w:rPr>
          <w:rFonts w:ascii="Times New Roman" w:hAnsi="Times New Roman"/>
          <w:sz w:val="28"/>
          <w:szCs w:val="28"/>
        </w:rPr>
        <w:t xml:space="preserve">. Нераспространенные и распространенные предложения. Сложносочиненные предложения с союзом </w:t>
      </w:r>
      <w:r w:rsidRPr="0059499E">
        <w:rPr>
          <w:rFonts w:ascii="Times New Roman" w:hAnsi="Times New Roman"/>
          <w:sz w:val="28"/>
          <w:szCs w:val="28"/>
          <w:lang w:val="en-US"/>
        </w:rPr>
        <w:t>et</w:t>
      </w:r>
      <w:r w:rsidRPr="0059499E">
        <w:rPr>
          <w:rFonts w:ascii="Times New Roman" w:hAnsi="Times New Roman"/>
          <w:sz w:val="28"/>
          <w:szCs w:val="28"/>
        </w:rPr>
        <w:t>.</w:t>
      </w:r>
    </w:p>
    <w:p w:rsidR="001778E7" w:rsidRPr="0059499E" w:rsidRDefault="001778E7" w:rsidP="0059499E">
      <w:pPr>
        <w:spacing w:after="0"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59499E">
        <w:rPr>
          <w:rFonts w:ascii="Times New Roman" w:hAnsi="Times New Roman"/>
          <w:b/>
          <w:sz w:val="28"/>
          <w:szCs w:val="28"/>
          <w:lang w:val="en-GB"/>
        </w:rPr>
        <w:t>C</w:t>
      </w:r>
      <w:r w:rsidRPr="0059499E">
        <w:rPr>
          <w:rFonts w:ascii="Times New Roman" w:hAnsi="Times New Roman"/>
          <w:b/>
          <w:sz w:val="28"/>
          <w:szCs w:val="28"/>
        </w:rPr>
        <w:t>оциокультурные знания и умения</w:t>
      </w:r>
    </w:p>
    <w:p w:rsidR="001778E7" w:rsidRPr="0059499E" w:rsidRDefault="001778E7" w:rsidP="0059499E">
      <w:pPr>
        <w:widowControl w:val="0"/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59499E">
        <w:rPr>
          <w:rFonts w:ascii="Times New Roman" w:hAnsi="Times New Roman"/>
          <w:sz w:val="28"/>
          <w:szCs w:val="28"/>
        </w:rPr>
        <w:t>При использовании французского языка как средства социокультурного раз</w:t>
      </w:r>
      <w:r>
        <w:rPr>
          <w:rFonts w:ascii="Times New Roman" w:hAnsi="Times New Roman"/>
          <w:sz w:val="28"/>
          <w:szCs w:val="28"/>
        </w:rPr>
        <w:t>вития учащиеся  знакомятся:</w:t>
      </w:r>
    </w:p>
    <w:p w:rsidR="001778E7" w:rsidRPr="0059499E" w:rsidRDefault="001778E7" w:rsidP="00220B38">
      <w:pPr>
        <w:widowControl w:val="0"/>
        <w:numPr>
          <w:ilvl w:val="0"/>
          <w:numId w:val="6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59499E">
        <w:rPr>
          <w:rFonts w:ascii="Times New Roman" w:hAnsi="Times New Roman"/>
          <w:sz w:val="28"/>
          <w:szCs w:val="28"/>
        </w:rPr>
        <w:t>с французскими именами и фамилиями;</w:t>
      </w:r>
    </w:p>
    <w:p w:rsidR="001778E7" w:rsidRPr="0059499E" w:rsidRDefault="001778E7" w:rsidP="00220B38">
      <w:pPr>
        <w:widowControl w:val="0"/>
        <w:numPr>
          <w:ilvl w:val="0"/>
          <w:numId w:val="6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59499E">
        <w:rPr>
          <w:rFonts w:ascii="Times New Roman" w:hAnsi="Times New Roman"/>
          <w:sz w:val="28"/>
          <w:szCs w:val="28"/>
        </w:rPr>
        <w:t xml:space="preserve">с аутентичными материалами детского песенного фольклора, рифмовками, стихами; с французскими и общеевропейскими сказками; </w:t>
      </w:r>
    </w:p>
    <w:p w:rsidR="001778E7" w:rsidRPr="0059499E" w:rsidRDefault="001778E7" w:rsidP="00220B38">
      <w:pPr>
        <w:widowControl w:val="0"/>
        <w:numPr>
          <w:ilvl w:val="0"/>
          <w:numId w:val="6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59499E">
        <w:rPr>
          <w:rFonts w:ascii="Times New Roman" w:hAnsi="Times New Roman"/>
          <w:sz w:val="28"/>
          <w:szCs w:val="28"/>
        </w:rPr>
        <w:t xml:space="preserve">с аутентичными арифметическими задачами, используемыми для развития интеллекта у детей 7–10-летнего возраста; с французскими настольными играми; </w:t>
      </w:r>
    </w:p>
    <w:p w:rsidR="001778E7" w:rsidRPr="0059499E" w:rsidRDefault="001778E7" w:rsidP="00220B38">
      <w:pPr>
        <w:widowControl w:val="0"/>
        <w:numPr>
          <w:ilvl w:val="0"/>
          <w:numId w:val="6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59499E">
        <w:rPr>
          <w:rFonts w:ascii="Times New Roman" w:hAnsi="Times New Roman"/>
          <w:sz w:val="28"/>
          <w:szCs w:val="28"/>
        </w:rPr>
        <w:t>с письмами зарубежных сверстников; с государственной символикой (флагом и его цветовой символикой), столицей;</w:t>
      </w:r>
    </w:p>
    <w:p w:rsidR="001778E7" w:rsidRPr="0059499E" w:rsidRDefault="001778E7" w:rsidP="00220B38">
      <w:pPr>
        <w:widowControl w:val="0"/>
        <w:numPr>
          <w:ilvl w:val="0"/>
          <w:numId w:val="6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59499E">
        <w:rPr>
          <w:rFonts w:ascii="Times New Roman" w:hAnsi="Times New Roman"/>
          <w:sz w:val="28"/>
          <w:szCs w:val="28"/>
        </w:rPr>
        <w:t xml:space="preserve"> с французскими праздниками и традициями их проведения; </w:t>
      </w:r>
    </w:p>
    <w:p w:rsidR="001778E7" w:rsidRPr="0059499E" w:rsidRDefault="001778E7" w:rsidP="00220B38">
      <w:pPr>
        <w:widowControl w:val="0"/>
        <w:numPr>
          <w:ilvl w:val="0"/>
          <w:numId w:val="6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59499E">
        <w:rPr>
          <w:rFonts w:ascii="Times New Roman" w:hAnsi="Times New Roman"/>
          <w:sz w:val="28"/>
          <w:szCs w:val="28"/>
        </w:rPr>
        <w:t xml:space="preserve">с французскими словами, вошедшими в русский язык и отражающими культурные вехи развития взаимоотношений между странами; </w:t>
      </w:r>
    </w:p>
    <w:p w:rsidR="001778E7" w:rsidRPr="0059499E" w:rsidRDefault="001778E7" w:rsidP="00220B38">
      <w:pPr>
        <w:widowControl w:val="0"/>
        <w:numPr>
          <w:ilvl w:val="0"/>
          <w:numId w:val="6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59499E">
        <w:rPr>
          <w:rFonts w:ascii="Times New Roman" w:hAnsi="Times New Roman"/>
          <w:sz w:val="28"/>
          <w:szCs w:val="28"/>
        </w:rPr>
        <w:t>с русскими словами, вошедшими в лексикон франкоязычных стран; с традициями в культуре питания; с национальной французской кухней;</w:t>
      </w:r>
    </w:p>
    <w:p w:rsidR="001778E7" w:rsidRPr="0059499E" w:rsidRDefault="001778E7" w:rsidP="00220B38">
      <w:pPr>
        <w:widowControl w:val="0"/>
        <w:numPr>
          <w:ilvl w:val="0"/>
          <w:numId w:val="6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59499E">
        <w:rPr>
          <w:rFonts w:ascii="Times New Roman" w:hAnsi="Times New Roman"/>
          <w:sz w:val="28"/>
          <w:szCs w:val="28"/>
        </w:rPr>
        <w:t>с французскими обозначениями русских реалий: российская символика (флаг и его цветовая символика, столица); российские национальные праздники; русские игрушки-сувениры; русские деньги; блюда русской традиционной кухни; культурные центры в Москве и Санкт-Петербурге, известные улицы, площади, мосты, музеи; названия русских сказок, волшебны</w:t>
      </w:r>
      <w:r>
        <w:rPr>
          <w:rFonts w:ascii="Times New Roman" w:hAnsi="Times New Roman"/>
          <w:sz w:val="28"/>
          <w:szCs w:val="28"/>
        </w:rPr>
        <w:t>е</w:t>
      </w:r>
      <w:r w:rsidRPr="0059499E">
        <w:rPr>
          <w:rFonts w:ascii="Times New Roman" w:hAnsi="Times New Roman"/>
          <w:sz w:val="28"/>
          <w:szCs w:val="28"/>
        </w:rPr>
        <w:t xml:space="preserve"> истори</w:t>
      </w:r>
      <w:r>
        <w:rPr>
          <w:rFonts w:ascii="Times New Roman" w:hAnsi="Times New Roman"/>
          <w:sz w:val="28"/>
          <w:szCs w:val="28"/>
        </w:rPr>
        <w:t>и</w:t>
      </w:r>
      <w:r w:rsidRPr="0059499E">
        <w:rPr>
          <w:rFonts w:ascii="Times New Roman" w:hAnsi="Times New Roman"/>
          <w:sz w:val="28"/>
          <w:szCs w:val="28"/>
        </w:rPr>
        <w:t xml:space="preserve"> и их геро</w:t>
      </w:r>
      <w:r>
        <w:rPr>
          <w:rFonts w:ascii="Times New Roman" w:hAnsi="Times New Roman"/>
          <w:sz w:val="28"/>
          <w:szCs w:val="28"/>
        </w:rPr>
        <w:t>и</w:t>
      </w:r>
      <w:r w:rsidRPr="0059499E">
        <w:rPr>
          <w:rFonts w:ascii="Times New Roman" w:hAnsi="Times New Roman"/>
          <w:sz w:val="28"/>
          <w:szCs w:val="28"/>
        </w:rPr>
        <w:t>.</w:t>
      </w:r>
    </w:p>
    <w:p w:rsidR="001778E7" w:rsidRPr="0059499E" w:rsidRDefault="001778E7" w:rsidP="0059499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9499E">
        <w:rPr>
          <w:rFonts w:ascii="Times New Roman" w:hAnsi="Times New Roman"/>
          <w:b/>
          <w:sz w:val="28"/>
          <w:szCs w:val="28"/>
        </w:rPr>
        <w:t>Общеучебные умения и универсальные учебные действия</w:t>
      </w:r>
    </w:p>
    <w:p w:rsidR="001778E7" w:rsidRPr="0059499E" w:rsidRDefault="001778E7" w:rsidP="0059499E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59499E">
        <w:rPr>
          <w:rFonts w:ascii="Times New Roman" w:hAnsi="Times New Roman"/>
          <w:sz w:val="28"/>
          <w:szCs w:val="28"/>
        </w:rPr>
        <w:t>В процессе  изучения французского языка младшие школьники</w:t>
      </w:r>
    </w:p>
    <w:p w:rsidR="001778E7" w:rsidRPr="0059499E" w:rsidRDefault="001778E7" w:rsidP="00220B38">
      <w:pPr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59499E">
        <w:rPr>
          <w:rFonts w:ascii="Times New Roman" w:hAnsi="Times New Roman"/>
          <w:sz w:val="28"/>
          <w:szCs w:val="28"/>
        </w:rPr>
        <w:t>совершенствуют приемы работы с текстом, опираясь на умения, приобретенные на уроках родного языка ( прогнозировать содержание текста по заголовку,  по данным к тексту рисункам; списывать текст, выписывать отдельные слова и предложения из текста и т.п.);</w:t>
      </w:r>
    </w:p>
    <w:p w:rsidR="001778E7" w:rsidRPr="0059499E" w:rsidRDefault="001778E7" w:rsidP="00220B38">
      <w:pPr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59499E">
        <w:rPr>
          <w:rFonts w:ascii="Times New Roman" w:hAnsi="Times New Roman"/>
          <w:sz w:val="28"/>
          <w:szCs w:val="28"/>
        </w:rPr>
        <w:t>овладевают более разнообразными приемами раскрытия значения слова, используя словообразовательные элементы; синонимы, антонимы; контекст;</w:t>
      </w:r>
    </w:p>
    <w:p w:rsidR="001778E7" w:rsidRPr="0059499E" w:rsidRDefault="001778E7" w:rsidP="00220B38">
      <w:pPr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59499E">
        <w:rPr>
          <w:rFonts w:ascii="Times New Roman" w:hAnsi="Times New Roman"/>
          <w:sz w:val="28"/>
          <w:szCs w:val="28"/>
        </w:rPr>
        <w:t>совершенствуют общеречевые коммуникативные умения (начинать и завершать разговор, используя речевые клише; поддерживать беседу, задавая вопросы и переспрашивая);</w:t>
      </w:r>
    </w:p>
    <w:p w:rsidR="001778E7" w:rsidRPr="0059499E" w:rsidRDefault="001778E7" w:rsidP="00220B38">
      <w:pPr>
        <w:widowControl w:val="0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59499E">
        <w:rPr>
          <w:rFonts w:ascii="Times New Roman" w:hAnsi="Times New Roman"/>
          <w:sz w:val="28"/>
          <w:szCs w:val="28"/>
        </w:rPr>
        <w:t>учатся осуществлять  самонаблюдение, самоконтроль, самооценку;</w:t>
      </w:r>
    </w:p>
    <w:p w:rsidR="001778E7" w:rsidRPr="0059499E" w:rsidRDefault="001778E7" w:rsidP="00220B38">
      <w:pPr>
        <w:widowControl w:val="0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59499E">
        <w:rPr>
          <w:rFonts w:ascii="Times New Roman" w:hAnsi="Times New Roman"/>
          <w:sz w:val="28"/>
          <w:szCs w:val="28"/>
        </w:rPr>
        <w:t>учатся самостоятельно выполнять задания с использованием компьютера  (при наличии мультимедийного приложения).</w:t>
      </w:r>
    </w:p>
    <w:p w:rsidR="001778E7" w:rsidRDefault="001778E7" w:rsidP="00220B38">
      <w:pPr>
        <w:widowControl w:val="0"/>
        <w:spacing w:after="0" w:line="36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1778E7" w:rsidRDefault="001778E7" w:rsidP="00220B38">
      <w:pPr>
        <w:widowControl w:val="0"/>
        <w:spacing w:after="0" w:line="36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1778E7" w:rsidRPr="0059499E" w:rsidRDefault="001778E7" w:rsidP="00220B38">
      <w:pPr>
        <w:widowControl w:val="0"/>
        <w:spacing w:after="0"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59499E">
        <w:rPr>
          <w:rFonts w:ascii="Times New Roman" w:hAnsi="Times New Roman"/>
          <w:b/>
          <w:sz w:val="28"/>
          <w:szCs w:val="28"/>
        </w:rPr>
        <w:t>Специальные учебные умения</w:t>
      </w:r>
    </w:p>
    <w:p w:rsidR="001778E7" w:rsidRPr="0059499E" w:rsidRDefault="001778E7" w:rsidP="0059499E">
      <w:pPr>
        <w:widowControl w:val="0"/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59499E">
        <w:rPr>
          <w:rFonts w:ascii="Times New Roman" w:hAnsi="Times New Roman"/>
          <w:sz w:val="28"/>
          <w:szCs w:val="28"/>
        </w:rPr>
        <w:t>Младшие школьники овладевают следующими специальными (предметными) учебными умениями и навыками:</w:t>
      </w:r>
    </w:p>
    <w:p w:rsidR="001778E7" w:rsidRPr="0059499E" w:rsidRDefault="001778E7" w:rsidP="00220B38">
      <w:pPr>
        <w:widowControl w:val="0"/>
        <w:numPr>
          <w:ilvl w:val="0"/>
          <w:numId w:val="8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59499E">
        <w:rPr>
          <w:rFonts w:ascii="Times New Roman" w:hAnsi="Times New Roman"/>
          <w:sz w:val="28"/>
          <w:szCs w:val="28"/>
        </w:rPr>
        <w:t>пользоваться двуязычным словарем учебника, справочным материалом, представленным в виде таблиц, схем, правил;</w:t>
      </w:r>
    </w:p>
    <w:p w:rsidR="001778E7" w:rsidRPr="0059499E" w:rsidRDefault="001778E7" w:rsidP="00220B38">
      <w:pPr>
        <w:widowControl w:val="0"/>
        <w:numPr>
          <w:ilvl w:val="0"/>
          <w:numId w:val="8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59499E">
        <w:rPr>
          <w:rFonts w:ascii="Times New Roman" w:hAnsi="Times New Roman"/>
          <w:sz w:val="28"/>
          <w:szCs w:val="28"/>
        </w:rPr>
        <w:t>вести словарь, словарную тетрадь;</w:t>
      </w:r>
    </w:p>
    <w:p w:rsidR="001778E7" w:rsidRPr="0059499E" w:rsidRDefault="001778E7" w:rsidP="00220B38">
      <w:pPr>
        <w:widowControl w:val="0"/>
        <w:numPr>
          <w:ilvl w:val="0"/>
          <w:numId w:val="8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59499E">
        <w:rPr>
          <w:rFonts w:ascii="Times New Roman" w:hAnsi="Times New Roman"/>
          <w:sz w:val="28"/>
          <w:szCs w:val="28"/>
        </w:rPr>
        <w:t>систематизировать слова, например, по тематическому принципу;</w:t>
      </w:r>
    </w:p>
    <w:p w:rsidR="001778E7" w:rsidRPr="0059499E" w:rsidRDefault="001778E7" w:rsidP="00220B38">
      <w:pPr>
        <w:widowControl w:val="0"/>
        <w:numPr>
          <w:ilvl w:val="0"/>
          <w:numId w:val="8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59499E">
        <w:rPr>
          <w:rFonts w:ascii="Times New Roman" w:hAnsi="Times New Roman"/>
          <w:sz w:val="28"/>
          <w:szCs w:val="28"/>
        </w:rPr>
        <w:t>пользоваться языковой догадкой, например, при опознании интернационализмов;</w:t>
      </w:r>
    </w:p>
    <w:p w:rsidR="001778E7" w:rsidRPr="0059499E" w:rsidRDefault="001778E7" w:rsidP="00220B38">
      <w:pPr>
        <w:widowControl w:val="0"/>
        <w:numPr>
          <w:ilvl w:val="0"/>
          <w:numId w:val="8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59499E">
        <w:rPr>
          <w:rFonts w:ascii="Times New Roman" w:hAnsi="Times New Roman"/>
          <w:sz w:val="28"/>
          <w:szCs w:val="28"/>
        </w:rPr>
        <w:t>делать обобщения на основе структурно-функциональных схем простого предложения;</w:t>
      </w:r>
    </w:p>
    <w:p w:rsidR="001778E7" w:rsidRPr="0059499E" w:rsidRDefault="001778E7" w:rsidP="00220B38">
      <w:pPr>
        <w:widowControl w:val="0"/>
        <w:numPr>
          <w:ilvl w:val="0"/>
          <w:numId w:val="8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59499E">
        <w:rPr>
          <w:rFonts w:ascii="Times New Roman" w:hAnsi="Times New Roman"/>
          <w:sz w:val="28"/>
          <w:szCs w:val="28"/>
        </w:rPr>
        <w:t>опознавать грамматические явления, отсутствующие в родном языке, например, отсутствие артикля.</w:t>
      </w:r>
    </w:p>
    <w:p w:rsidR="001778E7" w:rsidRPr="0059499E" w:rsidRDefault="001778E7" w:rsidP="00594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499E">
        <w:rPr>
          <w:rFonts w:ascii="Times New Roman" w:hAnsi="Times New Roman"/>
          <w:sz w:val="28"/>
          <w:szCs w:val="28"/>
        </w:rPr>
        <w:br w:type="column"/>
      </w:r>
      <w:r w:rsidRPr="0059499E">
        <w:rPr>
          <w:rFonts w:ascii="Times New Roman" w:hAnsi="Times New Roman"/>
          <w:b/>
          <w:sz w:val="28"/>
          <w:szCs w:val="28"/>
        </w:rPr>
        <w:t xml:space="preserve">Календарно-тематическое планирование </w:t>
      </w:r>
    </w:p>
    <w:p w:rsidR="001778E7" w:rsidRPr="0059499E" w:rsidRDefault="001778E7" w:rsidP="00594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499E">
        <w:rPr>
          <w:rFonts w:ascii="Times New Roman" w:hAnsi="Times New Roman"/>
          <w:b/>
          <w:sz w:val="28"/>
          <w:szCs w:val="28"/>
        </w:rPr>
        <w:t xml:space="preserve">  2–4 классы   </w:t>
      </w:r>
    </w:p>
    <w:p w:rsidR="001778E7" w:rsidRPr="0059499E" w:rsidRDefault="001778E7" w:rsidP="00594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499E">
        <w:rPr>
          <w:rFonts w:ascii="Times New Roman" w:hAnsi="Times New Roman"/>
          <w:b/>
          <w:sz w:val="28"/>
          <w:szCs w:val="28"/>
        </w:rPr>
        <w:t>(204 часа)</w:t>
      </w:r>
    </w:p>
    <w:p w:rsidR="001778E7" w:rsidRPr="0059499E" w:rsidRDefault="001778E7" w:rsidP="005949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499E">
        <w:rPr>
          <w:rFonts w:ascii="Times New Roman" w:hAnsi="Times New Roman"/>
          <w:b/>
          <w:sz w:val="28"/>
          <w:szCs w:val="28"/>
        </w:rPr>
        <w:t>2 класс</w:t>
      </w:r>
    </w:p>
    <w:p w:rsidR="001778E7" w:rsidRPr="0059499E" w:rsidRDefault="001778E7" w:rsidP="005949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499E">
        <w:rPr>
          <w:rFonts w:ascii="Times New Roman" w:hAnsi="Times New Roman"/>
          <w:sz w:val="28"/>
          <w:szCs w:val="28"/>
        </w:rPr>
        <w:t>(64 часа)</w:t>
      </w:r>
    </w:p>
    <w:p w:rsidR="001778E7" w:rsidRPr="0059499E" w:rsidRDefault="001778E7" w:rsidP="005949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499E">
        <w:rPr>
          <w:rFonts w:ascii="Times New Roman" w:hAnsi="Times New Roman"/>
          <w:sz w:val="28"/>
          <w:szCs w:val="28"/>
        </w:rPr>
        <w:t>Первая  часть</w:t>
      </w:r>
    </w:p>
    <w:p w:rsidR="001778E7" w:rsidRPr="0059499E" w:rsidRDefault="001778E7" w:rsidP="005949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499E">
        <w:rPr>
          <w:rFonts w:ascii="Times New Roman" w:hAnsi="Times New Roman"/>
          <w:sz w:val="28"/>
          <w:szCs w:val="28"/>
        </w:rPr>
        <w:t>(30 часов)</w:t>
      </w:r>
    </w:p>
    <w:tbl>
      <w:tblPr>
        <w:tblpPr w:leftFromText="180" w:rightFromText="180" w:vertAnchor="text" w:tblpX="-1212" w:tblpY="1"/>
        <w:tblOverlap w:val="never"/>
        <w:tblW w:w="11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28"/>
        <w:gridCol w:w="1920"/>
        <w:gridCol w:w="6600"/>
      </w:tblGrid>
      <w:tr w:rsidR="001778E7" w:rsidRPr="0059499E" w:rsidTr="0059499E">
        <w:tc>
          <w:tcPr>
            <w:tcW w:w="2628" w:type="dxa"/>
          </w:tcPr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Содержание курса</w:t>
            </w:r>
          </w:p>
        </w:tc>
        <w:tc>
          <w:tcPr>
            <w:tcW w:w="1920" w:type="dxa"/>
          </w:tcPr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Материал УМК</w:t>
            </w:r>
          </w:p>
        </w:tc>
        <w:tc>
          <w:tcPr>
            <w:tcW w:w="6600" w:type="dxa"/>
          </w:tcPr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Характеристика    основных видов деятельности учащихся</w:t>
            </w:r>
          </w:p>
        </w:tc>
      </w:tr>
      <w:tr w:rsidR="001778E7" w:rsidRPr="0059499E" w:rsidTr="0059499E">
        <w:tc>
          <w:tcPr>
            <w:tcW w:w="2628" w:type="dxa"/>
          </w:tcPr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Знакомство: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с персонажами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с цифрами на французском языке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с цветами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с французским алфавитом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с днями недели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Самоконтроль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Знакомство с символами Франции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(8  часов)</w:t>
            </w:r>
          </w:p>
        </w:tc>
        <w:tc>
          <w:tcPr>
            <w:tcW w:w="1920" w:type="dxa"/>
          </w:tcPr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Départ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Leçon 1. Salut! Bonjour!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Leçon 2. Les chiffres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Leçon 3. Les couleurs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Leçon 4. Le matériel scolaire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Leçon 5. L’alphabet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Leçon 6. Les jours de la semaine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Bilan (auto-évaluation)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Civilisation (Les symboles de la France)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600" w:type="dxa"/>
          </w:tcPr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Постепенное ознакомление с формами дидактических конструкций на французском языке: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     Аудирование: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понимание и распознавание на слух аудиозаписей  на французском языке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     Говорение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(в диалогической форме):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приветствие, прощание, выражение благодарности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(в монологической форме):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сведения о себе, друге (имя, возраст)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 счёт до 10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название цветов, школьных принадлежностей, дней недели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    Чтение: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соотнесение графического образа слова с его звучанием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выразительное чтение стихотворения вслух после прослушивания аудиозаписи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     Письмо: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ознакомление с французским алфавитом и его написание (рабочая тетрадь)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78E7" w:rsidRPr="0059499E" w:rsidTr="0059499E">
        <w:tc>
          <w:tcPr>
            <w:tcW w:w="2628" w:type="dxa"/>
          </w:tcPr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Знакомство: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с персонажами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с формулами вежливости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– с фонетической стороной речи;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введение букв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– введение грамматических конструкций: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’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est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un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… 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C’est une…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– 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знакомство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с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глагольной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формой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 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а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voir (André a un robot. – Il a un robot.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Katy a une rose. – Elle a une rose.)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(3 часа)</w:t>
            </w:r>
          </w:p>
        </w:tc>
        <w:tc>
          <w:tcPr>
            <w:tcW w:w="1920" w:type="dxa"/>
          </w:tcPr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Unité 1. Comment ça va?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  <w:tc>
          <w:tcPr>
            <w:tcW w:w="6600" w:type="dxa"/>
          </w:tcPr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      Фонетическая сторона речи: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произнесение  в словах звуков [a], [ο], [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],  [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]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Bo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î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te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à 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sons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      Аудирование: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прослушивание и понимание звукозаписи диалогической речи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прослушивание звукозаписи и последующее чтение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прослушивание звукозаписи и соотнесение предложений с рисунками</w:t>
            </w:r>
          </w:p>
          <w:p w:rsidR="001778E7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прослушивание и воспроизведение детской песенки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       Говорение:</w:t>
            </w:r>
          </w:p>
          <w:p w:rsidR="001778E7" w:rsidRPr="0059499E" w:rsidRDefault="001778E7" w:rsidP="0059499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использование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речевых клише  при разыгрывании диалога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       Чтение: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соотнесение графического образа с его звуковым соответствием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чтение букв, слов, предложений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        Письмо: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написание букв, слов, предложений (рабочая тетрадь)</w:t>
            </w:r>
          </w:p>
        </w:tc>
      </w:tr>
      <w:tr w:rsidR="001778E7" w:rsidRPr="0059499E" w:rsidTr="0059499E">
        <w:tc>
          <w:tcPr>
            <w:tcW w:w="2628" w:type="dxa"/>
          </w:tcPr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Введение лексики по теме «Школьные принадлежности»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Знакомство с фонетической стороной речи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Знакомство с грамматическим материалом: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mon- ma;  sur- dans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Où est la trousse?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La trousse est …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(3 часа)</w:t>
            </w:r>
          </w:p>
        </w:tc>
        <w:tc>
          <w:tcPr>
            <w:tcW w:w="1920" w:type="dxa"/>
          </w:tcPr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Unité 2.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En classe</w:t>
            </w:r>
          </w:p>
        </w:tc>
        <w:tc>
          <w:tcPr>
            <w:tcW w:w="6600" w:type="dxa"/>
          </w:tcPr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       Фонетическая сторона речи: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– правильное произнесение речевых клише,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правильное произнесение слов со звуками   [е], [р], [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], [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]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правильное воспроизведение стихотворения после прослушивания звукозаписи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Bo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î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te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à 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sons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      Аудирование: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прослушивание и понимание звукозаписи диалогической речи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прослушивание звукозаписи и последующее чтение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прослушивание звукозаписи и соотнесение предложений с рисунками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прослушивание и воспроизведение детской песенки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        Говорение: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разыгрывание диалогов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 использованием речевых клише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правильное название                                                                                                                                                                            предметов школьного обихода и их местонахождение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          Чтение: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соотнесение графического образа с его звуковым соответствием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чтение букв, слов, предложений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           Письмо: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написание букв, слов и предложений (рабочая тетрадь)</w:t>
            </w:r>
          </w:p>
        </w:tc>
      </w:tr>
      <w:tr w:rsidR="001778E7" w:rsidRPr="0059499E" w:rsidTr="0059499E">
        <w:tc>
          <w:tcPr>
            <w:tcW w:w="2628" w:type="dxa"/>
          </w:tcPr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Персонажи и их возраст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Описание друга: имя, возраст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Введение букв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z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              Знакомство: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с фонетической стороной речи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–  с грамматическим материалом: спряжение глагола 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avoir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в настоящем времени в единственном числе;  определенный артикль: 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le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-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la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-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l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’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Проект:  изготовление домино с использованием лексического материала данного блока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(3 часа)</w:t>
            </w:r>
          </w:p>
        </w:tc>
        <w:tc>
          <w:tcPr>
            <w:tcW w:w="1920" w:type="dxa"/>
          </w:tcPr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Unité 3.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Tu as quel âge?</w:t>
            </w:r>
          </w:p>
        </w:tc>
        <w:tc>
          <w:tcPr>
            <w:tcW w:w="6600" w:type="dxa"/>
          </w:tcPr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Фонетическая сторона речи: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правильное произнесение звуков [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], [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], [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z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], [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]   в словах и предложениях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правильное произнесение звуков [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on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], [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an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];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правильное воспроизведение стихотворения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после прослушивания аудиозаписи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Bo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î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te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à 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sons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      Аудирование: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прослушивание и понимание звукозаписи диалогической речи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прослушивание звукозаписи и последующее чтение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прослушивание звукозаписи и соотнесение предложений с рисунками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прослушивание и воспроизведение стихотворения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         Говорение: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использование речевых клише в диалогической речи (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jeu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de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ô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les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представление друга (в монологической форме)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       Чтение: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– чтение буквосочетаний: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ou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ss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z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;  слов, словосочетаний, предложений;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соблюдение правила слияния (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liaison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) при чтении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чтение и  соотнесение предложений с рисунками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        Письмо: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написание букв, отдельных слов, словосочетаний, предложений (рабочая тетрадь)</w:t>
            </w:r>
          </w:p>
        </w:tc>
      </w:tr>
      <w:tr w:rsidR="001778E7" w:rsidRPr="0059499E" w:rsidTr="0059499E">
        <w:tc>
          <w:tcPr>
            <w:tcW w:w="2628" w:type="dxa"/>
          </w:tcPr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Представление себя, своего друга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Названия животных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Описание действий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Числа от 11 до 20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Введение букв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Знакомство: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с фонетической стороной речи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 с грамматическим материалом: спряжение глаголов в настоящем времени ед. ч. ê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tre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 и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dessiner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Мужской и женский род прилагательных: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il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est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petit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elle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est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petite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Игра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“Jeu de l’Oie”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(3 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часа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)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  <w:tc>
          <w:tcPr>
            <w:tcW w:w="1920" w:type="dxa"/>
          </w:tcPr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Unit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é 4. 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Qui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es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-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tu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6600" w:type="dxa"/>
          </w:tcPr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      Фонетическая сторона речи: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– правильное произнесение речевых клише,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правильное произнесение слов со звуками   [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], [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], [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], [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], [έ]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Bo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î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te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à 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sons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соблюдение правильной интонации в вопросительном предложении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      Аудирование: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прослушивание и понимание звукозаписи диалогической речи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прослушивание звукозаписи и последующее чтение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прослушивание звукозаписи и соотнесение предложений с рисунками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прослушивание и воспроизведение стихотворения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         Говорение: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использование речевых клише в диалогической речи (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jeu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de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ô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les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представление друга (в монологической речи)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рассказ о себе и своем друге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         Чтение: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– чтение букв в разных позициях: 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буквосочетаний: -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in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, -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ain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чтение и  соотнесение предложений с рисунками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чтение небольших текстов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        Письмо: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написание букв, отдельных слов, словосочетаний, предложений, небольших текстов (рабочая тетрадь)</w:t>
            </w:r>
          </w:p>
        </w:tc>
      </w:tr>
      <w:tr w:rsidR="001778E7" w:rsidRPr="0059499E" w:rsidTr="0059499E">
        <w:tc>
          <w:tcPr>
            <w:tcW w:w="2628" w:type="dxa"/>
          </w:tcPr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Описание действий (кто и что любит делать)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Названия игр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Названия домашних животных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Введение букв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j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Знакомство: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с фонетической стороной речи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–  с грамматическим материалом: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– спряжение глагола 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aimer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в настоящем времени ед. числа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J’aime jouer à l’ordinateur, au scrable…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Личные местоимения ед. числа (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je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-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tu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-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il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/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elle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(4 часа)</w:t>
            </w:r>
          </w:p>
        </w:tc>
        <w:tc>
          <w:tcPr>
            <w:tcW w:w="1920" w:type="dxa"/>
          </w:tcPr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Unité 5.  Qu’est-ce que tu aimes faire?</w:t>
            </w:r>
          </w:p>
        </w:tc>
        <w:tc>
          <w:tcPr>
            <w:tcW w:w="6600" w:type="dxa"/>
          </w:tcPr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Фонетическая сторона речи: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– правильное произнесение речевых клише,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правильное произнесение слов со звуками   [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], [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], [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j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], [ƒ], [ε]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Bo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î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te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à 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sons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соблюдение правильной интонации в вопросительном предложении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      Аудирование: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прослушивание и понимание звукозаписи монологических высказываний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прослушивание звукозаписи и последующее чтение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прослушивание звукозаписи и соотнесение предложений с рисунками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прослушивание и воспроизведение стихотворения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         Говорение: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– использование речевых клише в диалогической речи (кто и во что любит играть) 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– использование речевых клише в монологической речи (рассказать, во что  ты любишь играть)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          Чтение: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– правила чтения 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немого, буквосочетаний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ch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,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ai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ei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– чтение слов в предложении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чтение и  соотнесение предложений с рисунками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чтение небольших текстов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        Письмо: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написание букв, отдельных слов, словосочетаний, предложений, небольших текстов (рабочая тетрадь)</w:t>
            </w:r>
          </w:p>
        </w:tc>
      </w:tr>
      <w:tr w:rsidR="001778E7" w:rsidRPr="0059499E" w:rsidTr="0059499E">
        <w:tc>
          <w:tcPr>
            <w:tcW w:w="2628" w:type="dxa"/>
          </w:tcPr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Описание (кто что любит)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Продукты питания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Фрукты; овощи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Числа от 21 до 40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Введение букв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Знакомство: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с фонетической стороной речи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–  с грамматическим материалом: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определенный артикль множественного числа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существительные мн. ч. (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le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citron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les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citrons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Отрицательная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форма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 ne… pas (j’aime – je n’aime pas)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Проект: создание книжки в картинках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“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J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’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aime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je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’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aime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pas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”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(3 часа)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Unité 6. Qu’est–ce que tu aimes?</w:t>
            </w:r>
          </w:p>
        </w:tc>
        <w:tc>
          <w:tcPr>
            <w:tcW w:w="6600" w:type="dxa"/>
          </w:tcPr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Фонетическая сторона речи: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– правильное произнесение речевых клише,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правильное произнесение слов со звуками   [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], [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]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Bo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î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te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à 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sons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      Аудирование: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прослушивание и понимание звукозаписи монологической речи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прослушивание звукозаписи и последующее чтение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прослушивание звукозаписи и соотнесение предложений с рисунками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прослушивание и воспроизведение стихотворения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         Говорение: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использование речевых клише в диалогической речи (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jeu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de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ô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les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рассказ (что ты любишь и что не любишь) (монологическая речь)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         Чтение: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– чтение в словах буквосочетаний 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ge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gi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gy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ph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– чтение слов, предложений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чтение и  соотнесение предложений с рисунками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чтение небольших текстов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        Письмо: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написание слов, предложений, небольших текстов (рабочая тетрадь)</w:t>
            </w:r>
          </w:p>
        </w:tc>
      </w:tr>
      <w:tr w:rsidR="001778E7" w:rsidRPr="0059499E" w:rsidTr="0059499E">
        <w:trPr>
          <w:trHeight w:val="1365"/>
        </w:trPr>
        <w:tc>
          <w:tcPr>
            <w:tcW w:w="2628" w:type="dxa"/>
          </w:tcPr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(выполнение в рабочей тетради)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(1 час)</w:t>
            </w:r>
          </w:p>
        </w:tc>
        <w:tc>
          <w:tcPr>
            <w:tcW w:w="1920" w:type="dxa"/>
          </w:tcPr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Bilan (auto-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é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valuation)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600" w:type="dxa"/>
          </w:tcPr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78E7" w:rsidRPr="0059499E" w:rsidTr="0059499E">
        <w:trPr>
          <w:trHeight w:val="1620"/>
        </w:trPr>
        <w:tc>
          <w:tcPr>
            <w:tcW w:w="2628" w:type="dxa"/>
          </w:tcPr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Страноведение «Праздники во Франции: сентябрь-январь»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(2 часа)</w:t>
            </w:r>
          </w:p>
        </w:tc>
        <w:tc>
          <w:tcPr>
            <w:tcW w:w="1920" w:type="dxa"/>
          </w:tcPr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Civilisation “La France au fil des mois”</w:t>
            </w:r>
          </w:p>
        </w:tc>
        <w:tc>
          <w:tcPr>
            <w:tcW w:w="6600" w:type="dxa"/>
          </w:tcPr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Составление классного календаря французских праздников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778E7" w:rsidRPr="00D323B7" w:rsidRDefault="001778E7" w:rsidP="005949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9499E">
        <w:rPr>
          <w:rFonts w:ascii="Times New Roman" w:hAnsi="Times New Roman"/>
          <w:sz w:val="28"/>
          <w:szCs w:val="28"/>
        </w:rPr>
        <w:br w:type="textWrapping" w:clear="all"/>
      </w:r>
      <w:r w:rsidRPr="00D323B7">
        <w:rPr>
          <w:rFonts w:ascii="Times New Roman" w:hAnsi="Times New Roman"/>
          <w:b/>
          <w:sz w:val="28"/>
          <w:szCs w:val="28"/>
        </w:rPr>
        <w:t xml:space="preserve">2 класс </w:t>
      </w:r>
    </w:p>
    <w:p w:rsidR="001778E7" w:rsidRPr="0059499E" w:rsidRDefault="001778E7" w:rsidP="005949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499E">
        <w:rPr>
          <w:rFonts w:ascii="Times New Roman" w:hAnsi="Times New Roman"/>
          <w:sz w:val="28"/>
          <w:szCs w:val="28"/>
        </w:rPr>
        <w:t xml:space="preserve">Вторая  часть </w:t>
      </w:r>
    </w:p>
    <w:p w:rsidR="001778E7" w:rsidRPr="0059499E" w:rsidRDefault="001778E7" w:rsidP="005949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499E">
        <w:rPr>
          <w:rFonts w:ascii="Times New Roman" w:hAnsi="Times New Roman"/>
          <w:sz w:val="28"/>
          <w:szCs w:val="28"/>
        </w:rPr>
        <w:t>(34 часа)</w:t>
      </w:r>
    </w:p>
    <w:tbl>
      <w:tblPr>
        <w:tblW w:w="11021" w:type="dxa"/>
        <w:tblInd w:w="-1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20"/>
        <w:gridCol w:w="1680"/>
        <w:gridCol w:w="6221"/>
      </w:tblGrid>
      <w:tr w:rsidR="001778E7" w:rsidRPr="0059499E" w:rsidTr="0059499E">
        <w:tc>
          <w:tcPr>
            <w:tcW w:w="3120" w:type="dxa"/>
          </w:tcPr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Содержание курса</w:t>
            </w:r>
          </w:p>
        </w:tc>
        <w:tc>
          <w:tcPr>
            <w:tcW w:w="1680" w:type="dxa"/>
          </w:tcPr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Материал УМК</w:t>
            </w:r>
          </w:p>
        </w:tc>
        <w:tc>
          <w:tcPr>
            <w:tcW w:w="6221" w:type="dxa"/>
          </w:tcPr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Характеристика    основных видов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деятельности учащихся</w:t>
            </w:r>
          </w:p>
        </w:tc>
      </w:tr>
      <w:tr w:rsidR="001778E7" w:rsidRPr="0059499E" w:rsidTr="0059499E">
        <w:tc>
          <w:tcPr>
            <w:tcW w:w="3120" w:type="dxa"/>
          </w:tcPr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Виды зимнего спорта.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Погода зимой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Числа от 40 до 70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Введение букв 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q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Знакомство с фонетической стороной речи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Знакомство с грамматическим материалом: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– вопросительная форма предложений с вопросительным словом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quel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– безличные предложения: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il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neige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– спряжение глаголов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faire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pr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é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é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rer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в настоящем времени ед.ч. и в 3-ем лице мн. числа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(5 часов)</w:t>
            </w:r>
          </w:p>
        </w:tc>
        <w:tc>
          <w:tcPr>
            <w:tcW w:w="1680" w:type="dxa"/>
          </w:tcPr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Unit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é 7.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’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hiver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’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est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super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!</w:t>
            </w:r>
          </w:p>
        </w:tc>
        <w:tc>
          <w:tcPr>
            <w:tcW w:w="6221" w:type="dxa"/>
          </w:tcPr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       Фонетическая сторона речи: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– правильное произнесение речевых клише,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правильное произнесение слов со звуками   [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], [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], [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wa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],  [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jo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],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Bo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î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te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à 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sons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      Аудирование: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прослушивание и понимание  звукозаписи диалогической и монологической речи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прослушивание звукозаписи  и последующее чтение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прослушивание звукозаписи и соотнесение предложений с рисунками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прослушивание и воспроизведение песни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         Говорение: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использование речевых клише в диалогической речи (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jeu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de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ô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les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рассказ (какими видами спорта ты предпочитаешь заниматься зимой) (монологическая речь)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          Чтение: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– чтение в словах букв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q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– правильное чтение буквосочетания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 w:rsidRPr="0059499E">
              <w:rPr>
                <w:rFonts w:ascii="Times New Roman" w:hAnsi="Times New Roman"/>
                <w:sz w:val="28"/>
                <w:szCs w:val="28"/>
                <w:lang w:val="en-GB"/>
              </w:rPr>
              <w:t>n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– чтение слов, предложений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чтение и  соотнесение предложений с рисунками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– чтение и  понимание небольших текстов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        Письмо: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написание слов, предложений,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b/>
                <w:sz w:val="28"/>
                <w:szCs w:val="28"/>
              </w:rPr>
              <w:t xml:space="preserve">– 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дополнение недостающих слов в предложении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написание письма по образцу  (рабочая тетрадь)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78E7" w:rsidRPr="0059499E" w:rsidTr="0059499E">
        <w:tc>
          <w:tcPr>
            <w:tcW w:w="3120" w:type="dxa"/>
          </w:tcPr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Моя семья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Представление членов семьи: имя, родство, возраст, любимое занятие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Введение  правил чтения сочетаний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ga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go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gu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gui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gr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gl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Знакомство с фонетической стороной речи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Знакомство с грамматическим материалом: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мн. число существительных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(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une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fleur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des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fleurs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прилагательные мужского и женского рода (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fort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forte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– спряжение глаголов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lire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arroser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tricoter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в наст. вр. ед. ч.  и в 3-ем лице мн. ч.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(4 часа)</w:t>
            </w:r>
          </w:p>
        </w:tc>
        <w:tc>
          <w:tcPr>
            <w:tcW w:w="1680" w:type="dxa"/>
          </w:tcPr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Unit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é 8.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’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est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ma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famille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21" w:type="dxa"/>
          </w:tcPr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       Фонетическая сторона речи: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правильное произнесение речевых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клише по представленной теме,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– правильное произнесение слов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со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звуком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  [g]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Boîte à sons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       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Аудирование: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– прослушивание и понимание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звукозаписи диалогической и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монологической речи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– прослушивание звукозаписи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и последующее чтение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– прослушивание звукозаписи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и соотнесение слов и предложений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с рисунками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– прослушивание и выразительное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воспроизведение стихотворения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         Говорение: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использование речевых клише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в диалогической речи (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jeu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de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ô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les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рассказ о своей семье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– представление семьи друга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(персонажа) (монологическая речь)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         Чтение: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– чтение в словах букв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q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правильное чтение буквосочетания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 w:rsidRPr="0059499E">
              <w:rPr>
                <w:rFonts w:ascii="Times New Roman" w:hAnsi="Times New Roman"/>
                <w:sz w:val="28"/>
                <w:szCs w:val="28"/>
                <w:lang w:val="en-GB"/>
              </w:rPr>
              <w:t>n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– чтение слов, предложений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– соблюдение норм произношения звуков при чтении вслух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чтение и  соотнесение предложений с рисунками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чтение и  понимание небольших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текстов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        Письмо: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написание слов, предложений,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написание письма (рабочая тетрадь)</w:t>
            </w:r>
          </w:p>
        </w:tc>
      </w:tr>
      <w:tr w:rsidR="001778E7" w:rsidRPr="0059499E" w:rsidTr="0059499E">
        <w:tc>
          <w:tcPr>
            <w:tcW w:w="3120" w:type="dxa"/>
          </w:tcPr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Состояние здоровья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Простуда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Плохое самочувствие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Эмоциональное состояние.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Части тела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Введение буквосочетаний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-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en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, -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an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, -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am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, -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em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Знакомство с фонетической стороной речи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Знакомство с грамматическим материалом: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avoir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mal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à (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au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) в положительной и отрицательной формах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составная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часть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именного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сказуемого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: je suis souffrant (souffrante), je suis malade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(5 часов)</w:t>
            </w:r>
          </w:p>
        </w:tc>
        <w:tc>
          <w:tcPr>
            <w:tcW w:w="1680" w:type="dxa"/>
          </w:tcPr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Unité  9.  Aïe, aïe, aïe, j’ai mal!</w:t>
            </w:r>
          </w:p>
        </w:tc>
        <w:tc>
          <w:tcPr>
            <w:tcW w:w="6221" w:type="dxa"/>
          </w:tcPr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         Фонетическая сторона речи: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правильное произнесение речевых клише по представленной теме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правильное произнесение слов со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звуком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 [ã]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Boîte à sons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       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Аудирование: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прослушивание и понимание звукозаписи диалогической и монологической речи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прослушивание звукозаписи и последующее чтение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– прослушивание звукозаписи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и соотнесение слов и предложений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с рисунками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– прослушивание и  нахождение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соответствующих слов  – прослушивание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и воспроизведение песни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         Говорение: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– использование речевых клише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в диалогической речи (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jeu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de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ô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les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соотнесение слов с рисунками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описание состояния здоровья (монологическая речь)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          Чтение: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чтение слов с буквосочетаниями -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en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, -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an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, -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am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-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em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– соблюдение норм произношения звуков при чтении вслух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чтение и  соотнесение предложений с рисунками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– чтение и  понимание небольших текстов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        Письмо: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– написание слов, предложений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– написание небольшого текста </w:t>
            </w:r>
          </w:p>
          <w:p w:rsidR="001778E7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написание (рабочая тетрадь)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78E7" w:rsidRPr="0059499E" w:rsidTr="0059499E">
        <w:tc>
          <w:tcPr>
            <w:tcW w:w="3120" w:type="dxa"/>
          </w:tcPr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Еда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Продукты питания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Меню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Введение буквосочетания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-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oi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Знакомство с фонетической стороной речи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Знакомство с грамматическим материалом: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– безличный оборот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il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– 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партитивный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артикль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du/de la/des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– повелительное наклонение глаголов 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prends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mange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–  неправильный глагол  </w:t>
            </w:r>
            <w:r w:rsidRPr="0059499E">
              <w:rPr>
                <w:rFonts w:ascii="Times New Roman" w:hAnsi="Times New Roman"/>
                <w:sz w:val="28"/>
                <w:szCs w:val="28"/>
                <w:lang w:val="en-GB"/>
              </w:rPr>
              <w:t>prendre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в наст. вр.  в ед. числе  и в 3-ем  лице  мн. ч.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– употребление глаголов 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manger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adorer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boire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в 1-м лице ед. ч.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– введение грамматической формы  глагола 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vouloir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в 1, 2 и 3 лице ед. ч.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Проекты: а) составление меню полдника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б) изготовление десерта  по рецепту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(6  часов)</w:t>
            </w:r>
          </w:p>
        </w:tc>
        <w:tc>
          <w:tcPr>
            <w:tcW w:w="1680" w:type="dxa"/>
          </w:tcPr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Unité 10.  Mmm ... c’est délicieux!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Projet A: le goûter équilibré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Projet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B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la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recette </w:t>
            </w:r>
          </w:p>
        </w:tc>
        <w:tc>
          <w:tcPr>
            <w:tcW w:w="6221" w:type="dxa"/>
          </w:tcPr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        Фонетическая сторона речи: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– правильное произнесение речевых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клише по представленной теме,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– правильное произнесение слов со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звуком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  [wa]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Boîte à sons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       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: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прослушивание и понимание звукозаписи диалогической и монологической речи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прослушивание звукозаписи, последующее чтение и ответы на вопросы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прослушивание звукозаписи и соотнесение предложений с рисунками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прослушивание и выразительное воспроизведение стихотворения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         Говорение: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использование речевых клише в диалогической речи (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jeu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de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roles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составление меню по рисункам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– рассказ о том, кто что предпочитает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есть на завтрак, обед, ужин (монологическая речь)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          Чтение: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чтение слов с буквосочетанием -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oi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– соблюдение норм произношения звуков при чтении вслух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чтение и  соотнесение предложений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с рисунками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– чтение,  понимание небольших текстов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и выполнение послетекстовых  заданий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чтение и понимание меню, кулинарного рецепта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        Письмо: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дополнение предложений недостающими словами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– написание слов, предложений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написание небольшого текста: составление меню, кулинарного рецепта (рабочая тетрадь)</w:t>
            </w:r>
          </w:p>
        </w:tc>
      </w:tr>
      <w:tr w:rsidR="001778E7" w:rsidRPr="0059499E" w:rsidTr="0059499E">
        <w:tc>
          <w:tcPr>
            <w:tcW w:w="3120" w:type="dxa"/>
          </w:tcPr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Цирк. Цирковые профессии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Дикие животные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Введение выражений оценочного характера (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’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est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chouette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! 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C’est magnifique!)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Введение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буквосочетаний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: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-au, -eau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Знакомство с фонетической стороной речи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Знакомство с грамматическим материалом: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*спряжение глагола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а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ller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в настоящем времени во всех лицах ед. и мн. числа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*знакомство с глаголами 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travailler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dresser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pr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é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senter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commencer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в наст. вр. в 1 и 3 л. ед. числа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*повелительное наклонение глаголов в ед. ч.: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prendre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manger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(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prends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mange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*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введение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 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предлога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parce que  (J’aime le cirque parce que c’est intéressant.)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*введение вопросительного слова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pourquoi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*прилагательные мужского и женского рода (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dangereux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dangereuse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*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местоимение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on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= nous (On va au cirque.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= Nous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allons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au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cirque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Выполнение проектной работы: создание фотоальбома (в бумажном или электронном виде) по темам: цирк, зоопарк, семья и т. д. (по выбору)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(5 часов)</w:t>
            </w:r>
          </w:p>
        </w:tc>
        <w:tc>
          <w:tcPr>
            <w:tcW w:w="1680" w:type="dxa"/>
          </w:tcPr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Unité 11. On va au cirque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Projet: Album photos (en papier ou numérique)</w:t>
            </w:r>
          </w:p>
        </w:tc>
        <w:tc>
          <w:tcPr>
            <w:tcW w:w="6221" w:type="dxa"/>
          </w:tcPr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Фонетическая сторона речи: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– правильное произнесение речевых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клише по представленной теме,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правильное произнесение слов со звуком   [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]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Bo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î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te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à 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sons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      Аудирование: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прослушивание и понимание  звукозаписи в монологической речи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– прослушивание звукозаписи и соотнесение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лов с рисунками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прослушивание звукозаписи, последующее чтение и ответы на вопросы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прослушивание и выразительное воспроизведение стихотворения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         Говорение: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использование речевых клише в диалогической речи (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jeu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de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ô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les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):  интервью, анкетирование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одноклассников: каких животных ты любишь и почему, любишь ли ты цирк и почему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(монологическая речь)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составление  рассказа о посещении цирка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составление  рассказа о любимых животных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         Чтение: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чтение слов с буквосочетаниями -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au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, -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eau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– соблюдение норм произношения звуков при чтении вслух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чтение и  понимание небольших текстов, выполнение послетекстовых заданий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чтение и понимание электронного сообщения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чтение и понимание заданий  проектной работы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        Письмо: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– дополнение предложений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недостающими словами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написание электронного сообщения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– составление подписей к фотографиям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(проектная работа)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78E7" w:rsidRPr="0059499E" w:rsidTr="0059499E">
        <w:tc>
          <w:tcPr>
            <w:tcW w:w="3120" w:type="dxa"/>
          </w:tcPr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Летние каникулы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Деревня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Домашние животные на ферме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Знакомство с фонетической стороной речи: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правила чтения буквы х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Знакомство с грамматическим материалом: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*спряжение глагола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se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baigner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nager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в настоящем времени во всех лицах ед. числа и в 3 л. мн.ч.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*предлоги 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sur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dans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, à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Проект: создание афиши «Мое любимое животное»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(4 часа)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Unité  12.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Je découvre la campagne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Projet: L’afiche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“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Mon animal préféré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6221" w:type="dxa"/>
          </w:tcPr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Фонетическая сторона речи: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– правильное произнесение речевых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клише по представленной теме,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– правильное произнесение слов со звуком   [х], где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ks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taxi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gz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(exercice), x = s (dix)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        Boîte à sons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       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Аудирование: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прослушивание и понимание  звукозаписи монологической речи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– прослушивание звукозаписи и соотнесение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лов с рисунками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прослушивание звукозаписи, последующее чтение и ответы на вопросы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– прослушивание и выразительное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воспроизведение стихотворения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         Говорение: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– использование речевых клише в диалогической речи:  интервью: 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“Les animaux  de la ferme”;  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“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Les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vacances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”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       (монологическая речь)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b/>
                <w:sz w:val="28"/>
                <w:szCs w:val="28"/>
              </w:rPr>
              <w:t xml:space="preserve">– 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рассказ о проведении каникул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рассказ о животных на ферме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– сообщение о том, кто что любит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делать летом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          Чтение: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чтение слов с буквой х в разных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словах, где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ks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gz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соблюдение норм произношения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звуков при чтении вслух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чтение и  понимание небольших текстов,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выполнение послетекстовых заданий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– чтение и понимание заданий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проектной работы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        Письмо: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– дополнение предложений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недостающими словами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– описание любимых животных 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(проектная работа)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78E7" w:rsidRPr="0059499E" w:rsidTr="0059499E">
        <w:tc>
          <w:tcPr>
            <w:tcW w:w="3120" w:type="dxa"/>
          </w:tcPr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2 часа)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Bilan (auto-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é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valuation)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221" w:type="dxa"/>
          </w:tcPr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Выполнение контрольной работы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в рабочей тетради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78E7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78E7" w:rsidRPr="0059499E" w:rsidTr="0059499E">
        <w:tc>
          <w:tcPr>
            <w:tcW w:w="3120" w:type="dxa"/>
          </w:tcPr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Страноведение «Праздники во Франции: февраль – июль»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(2 часа)</w:t>
            </w:r>
          </w:p>
        </w:tc>
        <w:tc>
          <w:tcPr>
            <w:tcW w:w="1680" w:type="dxa"/>
          </w:tcPr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Civilisation “La France au fil des mois”</w:t>
            </w:r>
          </w:p>
        </w:tc>
        <w:tc>
          <w:tcPr>
            <w:tcW w:w="6221" w:type="dxa"/>
          </w:tcPr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Составление классного календаря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французских праздников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778E7" w:rsidRPr="0059499E" w:rsidRDefault="001778E7" w:rsidP="005949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8E7" w:rsidRPr="0059499E" w:rsidRDefault="001778E7" w:rsidP="005949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9499E">
        <w:rPr>
          <w:rFonts w:ascii="Times New Roman" w:hAnsi="Times New Roman"/>
          <w:b/>
          <w:sz w:val="28"/>
          <w:szCs w:val="28"/>
        </w:rPr>
        <w:t>3 класс</w:t>
      </w:r>
    </w:p>
    <w:p w:rsidR="001778E7" w:rsidRPr="0059499E" w:rsidRDefault="001778E7" w:rsidP="005949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499E">
        <w:rPr>
          <w:rFonts w:ascii="Times New Roman" w:hAnsi="Times New Roman"/>
          <w:sz w:val="28"/>
          <w:szCs w:val="28"/>
        </w:rPr>
        <w:t xml:space="preserve">Первая часть  </w:t>
      </w:r>
    </w:p>
    <w:p w:rsidR="001778E7" w:rsidRPr="0059499E" w:rsidRDefault="001778E7" w:rsidP="005949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499E">
        <w:rPr>
          <w:rFonts w:ascii="Times New Roman" w:hAnsi="Times New Roman"/>
          <w:sz w:val="28"/>
          <w:szCs w:val="28"/>
        </w:rPr>
        <w:t>(30 часов)</w:t>
      </w:r>
    </w:p>
    <w:p w:rsidR="001778E7" w:rsidRPr="0059499E" w:rsidRDefault="001778E7" w:rsidP="0059499E">
      <w:pPr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</w:p>
    <w:tbl>
      <w:tblPr>
        <w:tblW w:w="11040" w:type="dxa"/>
        <w:tblInd w:w="-1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64"/>
        <w:gridCol w:w="1532"/>
        <w:gridCol w:w="6444"/>
      </w:tblGrid>
      <w:tr w:rsidR="001778E7" w:rsidRPr="0059499E" w:rsidTr="0059499E">
        <w:trPr>
          <w:trHeight w:val="180"/>
        </w:trPr>
        <w:tc>
          <w:tcPr>
            <w:tcW w:w="3064" w:type="dxa"/>
          </w:tcPr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Содержание курса</w:t>
            </w:r>
          </w:p>
        </w:tc>
        <w:tc>
          <w:tcPr>
            <w:tcW w:w="1532" w:type="dxa"/>
          </w:tcPr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Материал УМК</w:t>
            </w:r>
          </w:p>
        </w:tc>
        <w:tc>
          <w:tcPr>
            <w:tcW w:w="6444" w:type="dxa"/>
          </w:tcPr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Характеристика    основных видов деятельности учащихся</w:t>
            </w:r>
          </w:p>
        </w:tc>
      </w:tr>
      <w:tr w:rsidR="001778E7" w:rsidRPr="0059499E" w:rsidTr="0059499E">
        <w:trPr>
          <w:trHeight w:val="180"/>
        </w:trPr>
        <w:tc>
          <w:tcPr>
            <w:tcW w:w="3064" w:type="dxa"/>
          </w:tcPr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Осень. Времена года. Месяцы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Знакомство с фонетической стороной речи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Знакомство с грамматическим материалом: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личные местоимения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мн. число существительных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– неопределенный артикль  ед. и мн. число (</w:t>
            </w:r>
            <w:r w:rsidRPr="0059499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un</w:t>
            </w:r>
            <w:r w:rsidRPr="0059499E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Pr="0059499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une</w:t>
            </w:r>
            <w:r w:rsidRPr="0059499E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Pr="0059499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des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– предлоги    </w:t>
            </w:r>
            <w:r w:rsidRPr="0059499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avant</w:t>
            </w:r>
            <w:r w:rsidRPr="0059499E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Pr="0059499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apr</w:t>
            </w:r>
            <w:r w:rsidRPr="0059499E">
              <w:rPr>
                <w:rFonts w:ascii="Times New Roman" w:hAnsi="Times New Roman"/>
                <w:b/>
                <w:sz w:val="28"/>
                <w:szCs w:val="28"/>
              </w:rPr>
              <w:t>è</w:t>
            </w:r>
            <w:r w:rsidRPr="0059499E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s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неопред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ленная форма глаголов 1 гр.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спряжение гл. 1 гр. (с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hanter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повелительное наклонение глагола (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Jeu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’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ordre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)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числительные от 100 до 800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Проектная работа: составление классного календаря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(6 часов) </w:t>
            </w:r>
          </w:p>
        </w:tc>
        <w:tc>
          <w:tcPr>
            <w:tcW w:w="1532" w:type="dxa"/>
          </w:tcPr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Unité 1 L’automne.  Les saisons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Les mois de l’année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Projet :  Fabriquer le calendrier de  la classe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  <w:tc>
          <w:tcPr>
            <w:tcW w:w="6444" w:type="dxa"/>
          </w:tcPr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Фонетическая сторона речи: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правильное произнесение речевых клише по  теме (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Pour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communiquer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) и речевых образцов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тренировка в произнесении звуков  (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oi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), (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), (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ou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Bo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î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te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à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sons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      Лексическая сторона речи: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освоение лексического материала по теме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освоение реплик-клише  и речевых образцов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       Грамматическая сторона речи: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имя существительное  (мужск. и женск. род)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неопределенный артикль (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un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/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une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des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простое предложение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числительные (повторение)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повелительное наклонение (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Jeu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’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ordre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         Аудирование: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прослушивание звукозаписи диалогический речи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прослушивание звукозаписи и соотнесение предложений с рисунками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–прослушивание звукозаписи, последующее чтение и ответы на вопросы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прослушивание и выразительное воспроизведение стихотворения.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           Говорение: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          (диалогическая речь)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использование речевых клише в диалогической речи (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Jeu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de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role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взаимодействие с учащимися в классе при выполнении проектной работы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           (монологическая речь)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– рассказ о любимом времени года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           Чтение: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– чтение буквосочетаний  и букв в словах и словосочетаниях : </w:t>
            </w:r>
            <w:r w:rsidRPr="0059499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oi</w:t>
            </w:r>
            <w:r w:rsidRPr="0059499E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59499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ou</w:t>
            </w:r>
            <w:r w:rsidRPr="0059499E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59499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</w:t>
            </w:r>
            <w:r w:rsidRPr="0059499E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Е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ntra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î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ne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-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toi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соблюдение норм произношения при чтении вслух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чтение и понимание небольших текстов и выполнение послетекстовых заданий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чтение и понимание заданий проектной работы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            Письмо: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дополнение предложение пропущенными словами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дополнение рассказа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составление классного календаря (проектная работа)</w:t>
            </w:r>
          </w:p>
        </w:tc>
      </w:tr>
      <w:tr w:rsidR="001778E7" w:rsidRPr="0059499E" w:rsidTr="0059499E">
        <w:trPr>
          <w:trHeight w:val="180"/>
        </w:trPr>
        <w:tc>
          <w:tcPr>
            <w:tcW w:w="3064" w:type="dxa"/>
          </w:tcPr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  <w:lang w:val="en-GB"/>
              </w:rPr>
              <w:t>Civilisation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(3 часа)</w:t>
            </w:r>
          </w:p>
        </w:tc>
        <w:tc>
          <w:tcPr>
            <w:tcW w:w="1532" w:type="dxa"/>
          </w:tcPr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Magazine France-infos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À la découverte de la France</w:t>
            </w:r>
          </w:p>
        </w:tc>
        <w:tc>
          <w:tcPr>
            <w:tcW w:w="6444" w:type="dxa"/>
          </w:tcPr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Чтение текстов   с извлечением страноведческой информации.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Выполнение заданий.  Ответы на вопросы</w:t>
            </w:r>
          </w:p>
        </w:tc>
      </w:tr>
      <w:tr w:rsidR="001778E7" w:rsidRPr="0059499E" w:rsidTr="0059499E">
        <w:trPr>
          <w:trHeight w:val="180"/>
        </w:trPr>
        <w:tc>
          <w:tcPr>
            <w:tcW w:w="3064" w:type="dxa"/>
          </w:tcPr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Погода.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Явления природы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Знакомство с фонетической стороной речи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Знакомство с грамматическим материалом: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определенный артикль ед. и мн. числа (</w:t>
            </w:r>
            <w:r w:rsidRPr="0059499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le</w:t>
            </w:r>
            <w:r w:rsidRPr="0059499E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Pr="0059499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la</w:t>
            </w:r>
            <w:r w:rsidRPr="0059499E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Pr="0059499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</w:t>
            </w:r>
            <w:r w:rsidRPr="0059499E">
              <w:rPr>
                <w:rFonts w:ascii="Times New Roman" w:hAnsi="Times New Roman"/>
                <w:b/>
                <w:sz w:val="28"/>
                <w:szCs w:val="28"/>
              </w:rPr>
              <w:t xml:space="preserve">’ – </w:t>
            </w:r>
            <w:r w:rsidRPr="0059499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les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 спряжение глаголов 3 гр. (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faire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savoir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отрицательная форма глагола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повелительная форма глагола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образование прилагательных женского рода (</w:t>
            </w:r>
            <w:r w:rsidRPr="0059499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eux</w:t>
            </w:r>
            <w:r w:rsidRPr="0059499E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Pr="0059499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euse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числительные от 200 до 365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Проектная работа: приготовление  фруктового салата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(6 часов)</w:t>
            </w:r>
          </w:p>
        </w:tc>
        <w:tc>
          <w:tcPr>
            <w:tcW w:w="1532" w:type="dxa"/>
          </w:tcPr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Unité 2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Une inondation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Le temps qu’il fait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Projet: La cuisine française  (La salade de fruits)</w:t>
            </w:r>
          </w:p>
        </w:tc>
        <w:tc>
          <w:tcPr>
            <w:tcW w:w="6444" w:type="dxa"/>
          </w:tcPr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Фонетическая сторона речи: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правильное произнесение речевых клише по теме (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Pour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communiquer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)  и РО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тренировка в произнесении звуков (</w:t>
            </w:r>
            <w:r w:rsidRPr="0059499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en</w:t>
            </w:r>
            <w:r w:rsidRPr="0059499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59499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em</w:t>
            </w:r>
            <w:r w:rsidRPr="0059499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59499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an</w:t>
            </w:r>
            <w:r w:rsidRPr="0059499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59499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am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Bo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î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te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à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sons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          Лексическая  сторона речи: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освоение ЛЕ и РО по теме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освоение реплик-клише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выполнение  заданий в учебнике и рабочей тетради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           Грамматическая сторона речи: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имя существительное (мужской и  женский род)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определенный артикль (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le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/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la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/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’ –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les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образование прилагательных женского рода (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eux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euse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спряжение  и употребление глагола  ê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tre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в наст. вр. (повторение)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пряжение глаголов 3 гр. – (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faire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savoir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) и употребление их в речи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– отрицательная форма глагола 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ne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…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pas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числительные (повторение)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повелительное наклонение (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Jeu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’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ordre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               Аудирование: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 прослушивание  звукозаписи диалогических и  монологических высказываний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прослушивание звукозаписи и соотнесение предложение с рисунками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прослушивание звукозаписи с последующим чтением, выполнение заданий после прослушивания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прослушивание песни и ее исполнение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              Говорение: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              (диалогическая речь)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воспроизведение диалогов с использованием речевых клише и речевых образцов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разыгрывание диалогов по ролям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взаимодействие с учащимися в классе при выполнении  совместной деятельности (проектная работа)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               (монологическая речь)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рассказ о погоде, о явлениях природы, о любимом времени года,  кто и чем любит заниматься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               Чтение: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тренировка в чтении буквосочетаний (</w:t>
            </w:r>
            <w:r w:rsidRPr="0059499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an</w:t>
            </w:r>
            <w:r w:rsidRPr="0059499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59499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am</w:t>
            </w:r>
            <w:r w:rsidRPr="0059499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59499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en</w:t>
            </w:r>
            <w:r w:rsidRPr="0059499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59499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em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)  (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Entra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î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ne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-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toi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соблюдение норм произношения при чтении вслух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чтение и понимание небольших текстов, выполнение заданий после текстов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чтение и понимание кулинарного рецепта;  выполнение инструкций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       Письмо: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заполнение пропусков в предложениях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дополнение предложений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–составление рассказа по картинке</w:t>
            </w:r>
          </w:p>
        </w:tc>
      </w:tr>
      <w:tr w:rsidR="001778E7" w:rsidRPr="0059499E" w:rsidTr="0059499E">
        <w:trPr>
          <w:trHeight w:val="180"/>
        </w:trPr>
        <w:tc>
          <w:tcPr>
            <w:tcW w:w="3064" w:type="dxa"/>
          </w:tcPr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(1 час)</w:t>
            </w:r>
          </w:p>
        </w:tc>
        <w:tc>
          <w:tcPr>
            <w:tcW w:w="1532" w:type="dxa"/>
          </w:tcPr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Bilan</w:t>
            </w:r>
          </w:p>
        </w:tc>
        <w:tc>
          <w:tcPr>
            <w:tcW w:w="6444" w:type="dxa"/>
          </w:tcPr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Выполнение работы в рабочей тетради.</w:t>
            </w:r>
          </w:p>
        </w:tc>
      </w:tr>
      <w:tr w:rsidR="001778E7" w:rsidRPr="0059499E" w:rsidTr="0059499E">
        <w:trPr>
          <w:trHeight w:val="180"/>
        </w:trPr>
        <w:tc>
          <w:tcPr>
            <w:tcW w:w="3064" w:type="dxa"/>
          </w:tcPr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С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ivilisation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(3 часа)</w:t>
            </w:r>
          </w:p>
        </w:tc>
        <w:tc>
          <w:tcPr>
            <w:tcW w:w="1532" w:type="dxa"/>
          </w:tcPr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Magazine France-infos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À la découverte de la France</w:t>
            </w:r>
          </w:p>
        </w:tc>
        <w:tc>
          <w:tcPr>
            <w:tcW w:w="6444" w:type="dxa"/>
          </w:tcPr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Чтение текстов, извлечение страноведческой информации. Выполнение заданий.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Работа с картой Франции </w:t>
            </w:r>
          </w:p>
        </w:tc>
      </w:tr>
      <w:tr w:rsidR="001778E7" w:rsidRPr="0059499E" w:rsidTr="0059499E">
        <w:trPr>
          <w:trHeight w:val="180"/>
        </w:trPr>
        <w:tc>
          <w:tcPr>
            <w:tcW w:w="3064" w:type="dxa"/>
          </w:tcPr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Природа. Охрана природы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Знакомство с фонетической стороной речи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Знакомство с грамматической стороной речи: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– 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безличные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глаголы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:  il faut – il ne faut pas;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il y a; il n’y a pas;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–  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предлоги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  au / à la/ à l’ –  aux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– 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предлоги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 de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+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le =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du/de la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 des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– mon/ma, ton/ta,  son/sa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mes/tes/ses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– ce, cette, ce, ces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Проект: создание афиши по охране природы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(6 часов)</w:t>
            </w:r>
          </w:p>
        </w:tc>
        <w:tc>
          <w:tcPr>
            <w:tcW w:w="1532" w:type="dxa"/>
          </w:tcPr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Unité 3. Respectons la nature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Projet:  Il faut respecter la nature</w:t>
            </w:r>
          </w:p>
        </w:tc>
        <w:tc>
          <w:tcPr>
            <w:tcW w:w="6444" w:type="dxa"/>
          </w:tcPr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Фонетическая сторона речи: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правильное произнесение звука (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ui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Bo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î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te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à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sons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правильное произнесение речевых клише по теме (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Pour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communiquer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) и речевых образцов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      Лексическая сторона речи: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освоение лексических единиц и речевых образцов по теме (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Mon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dico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      Грамматическая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сторона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речи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: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– il faut /il ne faut pas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– il y a  / il n’y a pas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– 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предлоги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– au/ à la/ à l’– aux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– 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предлоги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–  du/ de la – des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        Аудирование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: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 прослушивание звукозаписи диалогической речи;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прослушивание звукозаписи и соотнесение ее с  картинками;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прослушивание звукозаписи с последующим чтением, выполнение заданий после текста;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прослушивание звукозаписи стихотворения и его выразительное исполнение.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       Говорение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       (диалогическая речь):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разыгрывание диалогов по ролям: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взаимодействие с учащимися при выполнении совместной деятельности (выполнение проектной работы, подготовка к празднованию Нового года).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       (монологическая речь)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 составление рассказа по картинкам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        Чтение: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–тренировка в чтении буквосочетаний:  </w:t>
            </w:r>
            <w:r w:rsidRPr="0059499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eil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9499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ail</w:t>
            </w:r>
            <w:r w:rsidRPr="0059499E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59499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euil</w:t>
            </w:r>
            <w:r w:rsidRPr="0059499E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59499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ille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(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Entra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î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ne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-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toi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соблюдение норм произношения при чтении вслух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чтение и понимание небольших текстов, выполнение заданий после текстов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чтение и понимание  инструкций при выполнении проектной работы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         Письмо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выполнение упражнений на подстановку, на заполнение пропусков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составление рассказа по данным предложениям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написание поздравительной открытки к Новому году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написание письма Деду Морозу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составление афиши по охране природы  (проектная работа)</w:t>
            </w:r>
          </w:p>
        </w:tc>
      </w:tr>
      <w:tr w:rsidR="001778E7" w:rsidRPr="0059499E" w:rsidTr="0059499E">
        <w:trPr>
          <w:trHeight w:val="6038"/>
        </w:trPr>
        <w:tc>
          <w:tcPr>
            <w:tcW w:w="3064" w:type="dxa"/>
          </w:tcPr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Civilisation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(4 часа)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(1 час)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Magazine France-infos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À la découverte des fêtes de l’hiver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Bilan</w:t>
            </w:r>
          </w:p>
        </w:tc>
        <w:tc>
          <w:tcPr>
            <w:tcW w:w="6444" w:type="dxa"/>
          </w:tcPr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Чтение  текстов различного жанра: поздравительных открыток, писем   французских школьников Деду Морозу, информационных текстов о зимних праздниках во Франции.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Рассказ о праздновании Нового года в России, о традициях  празднования в семье.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Рассказ по фотографиям.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Выполнение контрольной работы в  рабочей тетради</w:t>
            </w:r>
          </w:p>
        </w:tc>
      </w:tr>
    </w:tbl>
    <w:p w:rsidR="001778E7" w:rsidRPr="0059499E" w:rsidRDefault="001778E7" w:rsidP="005949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499E">
        <w:rPr>
          <w:rFonts w:ascii="Times New Roman" w:hAnsi="Times New Roman"/>
          <w:sz w:val="28"/>
          <w:szCs w:val="28"/>
        </w:rPr>
        <w:t xml:space="preserve"> </w:t>
      </w:r>
    </w:p>
    <w:p w:rsidR="001778E7" w:rsidRPr="0059499E" w:rsidRDefault="001778E7" w:rsidP="005949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499E">
        <w:rPr>
          <w:rFonts w:ascii="Times New Roman" w:hAnsi="Times New Roman"/>
          <w:sz w:val="28"/>
          <w:szCs w:val="28"/>
        </w:rPr>
        <w:t xml:space="preserve">             </w:t>
      </w:r>
    </w:p>
    <w:p w:rsidR="001778E7" w:rsidRPr="0059499E" w:rsidRDefault="001778E7" w:rsidP="005949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499E">
        <w:rPr>
          <w:rFonts w:ascii="Times New Roman" w:hAnsi="Times New Roman"/>
          <w:sz w:val="28"/>
          <w:szCs w:val="28"/>
        </w:rPr>
        <w:br w:type="column"/>
      </w:r>
    </w:p>
    <w:p w:rsidR="001778E7" w:rsidRPr="0059499E" w:rsidRDefault="001778E7" w:rsidP="005949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9499E">
        <w:rPr>
          <w:rFonts w:ascii="Times New Roman" w:hAnsi="Times New Roman"/>
          <w:b/>
          <w:sz w:val="28"/>
          <w:szCs w:val="28"/>
        </w:rPr>
        <w:t>3  класс</w:t>
      </w:r>
    </w:p>
    <w:p w:rsidR="001778E7" w:rsidRPr="0059499E" w:rsidRDefault="001778E7" w:rsidP="005949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499E">
        <w:rPr>
          <w:rFonts w:ascii="Times New Roman" w:hAnsi="Times New Roman"/>
          <w:sz w:val="28"/>
          <w:szCs w:val="28"/>
        </w:rPr>
        <w:t xml:space="preserve"> Вторая часть  </w:t>
      </w:r>
    </w:p>
    <w:p w:rsidR="001778E7" w:rsidRPr="0059499E" w:rsidRDefault="001778E7" w:rsidP="005949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499E">
        <w:rPr>
          <w:rFonts w:ascii="Times New Roman" w:hAnsi="Times New Roman"/>
          <w:sz w:val="28"/>
          <w:szCs w:val="28"/>
        </w:rPr>
        <w:t>(34 час</w:t>
      </w:r>
      <w:r>
        <w:rPr>
          <w:rFonts w:ascii="Times New Roman" w:hAnsi="Times New Roman"/>
          <w:sz w:val="28"/>
          <w:szCs w:val="28"/>
        </w:rPr>
        <w:t>а</w:t>
      </w:r>
      <w:r w:rsidRPr="0059499E">
        <w:rPr>
          <w:rFonts w:ascii="Times New Roman" w:hAnsi="Times New Roman"/>
          <w:sz w:val="28"/>
          <w:szCs w:val="28"/>
        </w:rPr>
        <w:t>)</w:t>
      </w:r>
    </w:p>
    <w:p w:rsidR="001778E7" w:rsidRPr="0059499E" w:rsidRDefault="001778E7" w:rsidP="005949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499E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tbl>
      <w:tblPr>
        <w:tblW w:w="11280" w:type="dxa"/>
        <w:tblInd w:w="-1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20"/>
        <w:gridCol w:w="1560"/>
        <w:gridCol w:w="6600"/>
      </w:tblGrid>
      <w:tr w:rsidR="001778E7" w:rsidRPr="0059499E" w:rsidTr="0059499E">
        <w:tc>
          <w:tcPr>
            <w:tcW w:w="3120" w:type="dxa"/>
          </w:tcPr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Содержание курса</w:t>
            </w:r>
          </w:p>
        </w:tc>
        <w:tc>
          <w:tcPr>
            <w:tcW w:w="1560" w:type="dxa"/>
          </w:tcPr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Материал УМК</w:t>
            </w:r>
          </w:p>
        </w:tc>
        <w:tc>
          <w:tcPr>
            <w:tcW w:w="6600" w:type="dxa"/>
          </w:tcPr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Характеристика    основных видов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деятельности учащихся</w:t>
            </w:r>
          </w:p>
        </w:tc>
      </w:tr>
      <w:tr w:rsidR="001778E7" w:rsidRPr="0059499E" w:rsidTr="0059499E">
        <w:tc>
          <w:tcPr>
            <w:tcW w:w="3120" w:type="dxa"/>
          </w:tcPr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Сказки. Сказка «Красная Шапочка» Шарля Перро (в комиксах)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Знакомство с фонетической стороной речи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Знакомство с грамматическим материалом: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– 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предлоги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места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: sur, sous, derrière, devant, dans, à côté de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– 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вопросительные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слова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: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qui, que, où, combien, pourquoi, comment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предложения с вопросительными словами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– повелительное наклонение глагола (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Jeu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’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ordre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Выполнение проектной работы (изготовление марионеток для  разыгрывания сказок)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(7 часов) </w:t>
            </w:r>
          </w:p>
        </w:tc>
        <w:tc>
          <w:tcPr>
            <w:tcW w:w="1560" w:type="dxa"/>
          </w:tcPr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Unité 4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Il était une fois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Projet: Fabriquer les marionettes</w:t>
            </w:r>
          </w:p>
        </w:tc>
        <w:tc>
          <w:tcPr>
            <w:tcW w:w="6600" w:type="dxa"/>
          </w:tcPr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Фонетическая сторона речи: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– правильное произнесение речевых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клише по теме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тренировка в произнесении звука  (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on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),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Bo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î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te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à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sons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        Лексическая сторона речи: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освоение лексического материала по теме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–освоение реплик-клише,  речевых образцов.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           Грамматическая сторона речи: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предлоги места (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sur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sous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derri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è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re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devant, dans, à côté de)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вопросительные предложения с вопросительными словами (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que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qui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comment, pourquoi, où, combien)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– 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повелительное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наклонение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           (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Jeu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’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ordre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            Аудирование: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–прослушивание звукозаписи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диалогической и монологической речи;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выполнение заданий на понимание и извлечение информации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прослушивание звукозаписи и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соотнесение предложений с рисунками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прослушивание звукозаписи с последующим чтением и выполнением заданий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прослушивание  звукозаписи песни  с последующим исполнением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             Говорение: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            (диалогическая речь)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использование речевых клише, речевых образцов  при разыгрывании диалогов, ролевых игр,  инсценированиe сказки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            (монологическая речь)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пересказ сказки от лица различных персонажей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           Чтение: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– чтение слов с буквосочетаниями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Entra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î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ne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-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toi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соблюдение норм произношения звуков, интонации при чтении вслух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чтение и понимание текстов с последующим выполнением послетекстовых заданий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чтение и понимание инструкций по выполнению проектной работы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            Письмо: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выполнение упражнений на подстановку, заполнение пропусков, составление предложений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написание сказки.</w:t>
            </w:r>
          </w:p>
        </w:tc>
      </w:tr>
      <w:tr w:rsidR="001778E7" w:rsidRPr="0059499E" w:rsidTr="0059499E">
        <w:tc>
          <w:tcPr>
            <w:tcW w:w="3120" w:type="dxa"/>
          </w:tcPr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Civilisation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(3 часа)</w:t>
            </w:r>
          </w:p>
        </w:tc>
        <w:tc>
          <w:tcPr>
            <w:tcW w:w="1560" w:type="dxa"/>
          </w:tcPr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Magazine France-infos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À la découverte des contes….</w:t>
            </w:r>
          </w:p>
        </w:tc>
        <w:tc>
          <w:tcPr>
            <w:tcW w:w="6600" w:type="dxa"/>
          </w:tcPr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Знакомство со сказками Ш. Перро, Х. К. Андерсена, русскими народными сказками А. Н. Афанасьева</w:t>
            </w:r>
          </w:p>
        </w:tc>
      </w:tr>
      <w:tr w:rsidR="001778E7" w:rsidRPr="0059499E" w:rsidTr="0059499E">
        <w:tc>
          <w:tcPr>
            <w:tcW w:w="3120" w:type="dxa"/>
          </w:tcPr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Костюмированный бал. Карнавал. Время (часы).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Знакомство с фонетической стороной речи.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Знакомство с грамматическим материалом: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спряжение глагола  ê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tre</w:t>
            </w:r>
            <w:r w:rsidRPr="0059499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в будущем времени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–  спряжение глагола  </w:t>
            </w:r>
            <w:r w:rsidRPr="0059499E">
              <w:rPr>
                <w:rFonts w:ascii="Times New Roman" w:hAnsi="Times New Roman"/>
                <w:sz w:val="28"/>
                <w:szCs w:val="28"/>
                <w:lang w:val="en-GB"/>
              </w:rPr>
              <w:t>devoir</w:t>
            </w:r>
            <w:r w:rsidRPr="0059499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в</w:t>
            </w:r>
            <w:r w:rsidRPr="0059499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настоящем времени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–  образование будущего времени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Futur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Simple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время  (часы)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– употребление местоимения </w:t>
            </w:r>
            <w:r w:rsidRPr="0059499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on</w:t>
            </w:r>
            <w:r w:rsidRPr="0059499E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в значении  </w:t>
            </w:r>
            <w:r w:rsidRPr="0059499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nous</w:t>
            </w:r>
            <w:r w:rsidRPr="0059499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в  речи;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повелительное наклонение глаголов (</w:t>
            </w:r>
            <w:r w:rsidRPr="0059499E">
              <w:rPr>
                <w:rFonts w:ascii="Times New Roman" w:hAnsi="Times New Roman"/>
                <w:sz w:val="28"/>
                <w:szCs w:val="28"/>
                <w:lang w:val="en-GB"/>
              </w:rPr>
              <w:t>Jeu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499E">
              <w:rPr>
                <w:rFonts w:ascii="Times New Roman" w:hAnsi="Times New Roman"/>
                <w:sz w:val="28"/>
                <w:szCs w:val="28"/>
                <w:lang w:val="en-GB"/>
              </w:rPr>
              <w:t>d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’</w:t>
            </w:r>
            <w:r w:rsidRPr="0059499E">
              <w:rPr>
                <w:rFonts w:ascii="Times New Roman" w:hAnsi="Times New Roman"/>
                <w:sz w:val="28"/>
                <w:szCs w:val="28"/>
                <w:lang w:val="en-GB"/>
              </w:rPr>
              <w:t>ordre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Проектная работа (изготовление карнавальных масок)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(7 часов)</w:t>
            </w:r>
          </w:p>
        </w:tc>
        <w:tc>
          <w:tcPr>
            <w:tcW w:w="1560" w:type="dxa"/>
          </w:tcPr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Unité  5. Grand bal masqué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L’heure.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L’invitation au bal (carnaval)</w:t>
            </w:r>
          </w:p>
        </w:tc>
        <w:tc>
          <w:tcPr>
            <w:tcW w:w="6600" w:type="dxa"/>
          </w:tcPr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        Фонетическая сторона речи: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правильное произнесение речевых клише по теме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тренировка в произнесении звука (</w:t>
            </w:r>
            <w:r w:rsidRPr="0059499E">
              <w:rPr>
                <w:rFonts w:ascii="Times New Roman" w:hAnsi="Times New Roman"/>
                <w:sz w:val="28"/>
                <w:szCs w:val="28"/>
                <w:lang w:val="en-GB"/>
              </w:rPr>
              <w:t>in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Bo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î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te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à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sons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       Лексическая сторона речи: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– освоение лексического материала по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теме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освоение речевых клише, речевых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образцов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         Грамматическая сторона речи: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– будущее время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спряжение глагола  ê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tre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 в будущем времени и употребление в речи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– употребление местоимении –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on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в значении – 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nous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повелительное наклонение  (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Jeu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’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ordre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 время (час)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       Аудирование: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прослушивание звукозаписи диалогической и монологической речи с последующим выполнением заданий на понимание и извлечение информации;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–прослушивание звукозаписи с последующим  чтением и выполнением заданий  после текста;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прослушивание звукозаписи стихотворения с последующим исполнением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          Говорение: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         (диалогическая речь)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использование  речевых клише, РО при разыгрывании диалогов,  в ролевых играх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        (монологическая речь)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рассказ истории от лица различных персонажей;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пересказ текста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        Чтение: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чтение слов, предложений с буквосочетанием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чтение и понимание текстов с последующим выполнением послетекстовых заданий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чтение и понимание инструкций  по выполнению проектной работы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        Письмо: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– выполнение упражнений на дополнение, заполнение пропусков, составление предложений;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восстановление текста;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составление приглашения на бал;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составление программы бала (школьного праздника)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78E7" w:rsidRPr="0059499E" w:rsidTr="0059499E">
        <w:tc>
          <w:tcPr>
            <w:tcW w:w="3120" w:type="dxa"/>
          </w:tcPr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С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ivilisation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(4 часа)</w:t>
            </w:r>
          </w:p>
        </w:tc>
        <w:tc>
          <w:tcPr>
            <w:tcW w:w="1560" w:type="dxa"/>
          </w:tcPr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Magazine France-infos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À la découverte des  châteaux forts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  <w:tc>
          <w:tcPr>
            <w:tcW w:w="6600" w:type="dxa"/>
          </w:tcPr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Чтение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 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текстов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  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на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тему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À la découverte des  châteaux forts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информационного характера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с последующим извлечением страноведческой информации и выполнением заданий.</w:t>
            </w:r>
          </w:p>
        </w:tc>
      </w:tr>
      <w:tr w:rsidR="001778E7" w:rsidRPr="0059499E" w:rsidTr="0059499E">
        <w:tc>
          <w:tcPr>
            <w:tcW w:w="3120" w:type="dxa"/>
          </w:tcPr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Посещение цирка. Выступление артистов. Реквизит.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Знакомство с фонетической стороной речи.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Знакомство с грамматическим материалом: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– образование  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Futur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proche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Проектная работа. Изготовление клоунского колпака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(7 часов)</w:t>
            </w:r>
          </w:p>
        </w:tc>
        <w:tc>
          <w:tcPr>
            <w:tcW w:w="1560" w:type="dxa"/>
          </w:tcPr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Unité 6.       Au cirque. Les métiers du cirque. Le matériel  du cirque.  Les animaux</w:t>
            </w:r>
          </w:p>
        </w:tc>
        <w:tc>
          <w:tcPr>
            <w:tcW w:w="6600" w:type="dxa"/>
          </w:tcPr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Фонетическая сторона речи: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правильное произнесение речевых клише по теме;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тренировка в произнесении и звука  (é-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er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-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ez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Bo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î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te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à 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sons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       Лексическая сторона речи: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освоение лексического материала по теме;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освоение речевых клише, РО.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         Грамматическая сторона речи: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– образование 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Futur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proche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и употребление его в речи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            Аудирование: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прослушивание звукозаписи диалогической и монологической речи с последующим выполнением заданий на понимание и извлечение информации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прослушивание звукозаписи стихотворений и выразительное прочтение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            Говорение: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           (диалогическая речь)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использование речевых клише в ролевой игре, при разыгрывании диалогов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           (монологическая речь)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рассказ о посещение цирка (от лица зрителя; от лица директора), о профессиях в цирке, кто и что умеет делать в цирке.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          Чтение: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чтение слов, предложений с буквосочетаниями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чтение и понимание текстов с последующим выполнением  послетекстовых заданий, заданий на извлечение соответствующей информации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чтение и понимание инструкций для выполнения проектной работы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         Письмо: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выполнение заданий на заполнение пропусков, на дополнение предложений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восстановление текста</w:t>
            </w:r>
          </w:p>
        </w:tc>
      </w:tr>
      <w:tr w:rsidR="001778E7" w:rsidRPr="0059499E" w:rsidTr="0059499E">
        <w:tc>
          <w:tcPr>
            <w:tcW w:w="3120" w:type="dxa"/>
          </w:tcPr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Выполнение контрольной работы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(1 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час)</w:t>
            </w:r>
          </w:p>
        </w:tc>
        <w:tc>
          <w:tcPr>
            <w:tcW w:w="1560" w:type="dxa"/>
          </w:tcPr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Bilan</w:t>
            </w:r>
          </w:p>
        </w:tc>
        <w:tc>
          <w:tcPr>
            <w:tcW w:w="6600" w:type="dxa"/>
          </w:tcPr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Выполнение работы в рабочей тетради</w:t>
            </w:r>
          </w:p>
        </w:tc>
      </w:tr>
      <w:tr w:rsidR="001778E7" w:rsidRPr="00D323B7" w:rsidTr="0059499E">
        <w:tc>
          <w:tcPr>
            <w:tcW w:w="3120" w:type="dxa"/>
          </w:tcPr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>Civilisation (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4  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часа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)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À la découverte du cirque.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L’École du cirque.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Les personnages traditionnels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du cirque français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Проектная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работа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. 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Организация школьного  праздника                            </w:t>
            </w:r>
          </w:p>
        </w:tc>
        <w:tc>
          <w:tcPr>
            <w:tcW w:w="1560" w:type="dxa"/>
          </w:tcPr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Magazine France-infos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Projet</w:t>
            </w:r>
          </w:p>
        </w:tc>
        <w:tc>
          <w:tcPr>
            <w:tcW w:w="6600" w:type="dxa"/>
          </w:tcPr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        Чтение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 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текстов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  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на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тему 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(À la découverte du cirque.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L’École du cirque.Les personnages traditionnels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du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cirque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fran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ç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ais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) информационного характера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с последующим извлечением страноведческой информации и выполнением заданий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чтение и понимание инструкций для выполнения проектной работы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Organisons la fête de la classe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</w:tr>
    </w:tbl>
    <w:p w:rsidR="001778E7" w:rsidRPr="0059499E" w:rsidRDefault="001778E7" w:rsidP="0059499E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1778E7" w:rsidRPr="0059499E" w:rsidRDefault="001778E7" w:rsidP="0059499E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59499E">
        <w:rPr>
          <w:rFonts w:ascii="Times New Roman" w:hAnsi="Times New Roman"/>
          <w:b/>
          <w:sz w:val="28"/>
          <w:szCs w:val="28"/>
          <w:lang w:val="en-US"/>
        </w:rPr>
        <w:br w:type="column"/>
      </w:r>
    </w:p>
    <w:p w:rsidR="001778E7" w:rsidRPr="0059499E" w:rsidRDefault="001778E7" w:rsidP="005949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499E">
        <w:rPr>
          <w:rFonts w:ascii="Times New Roman" w:hAnsi="Times New Roman"/>
          <w:b/>
          <w:sz w:val="28"/>
          <w:szCs w:val="28"/>
        </w:rPr>
        <w:t>4 класс</w:t>
      </w:r>
      <w:r w:rsidRPr="0059499E">
        <w:rPr>
          <w:rFonts w:ascii="Times New Roman" w:hAnsi="Times New Roman"/>
          <w:b/>
          <w:sz w:val="28"/>
          <w:szCs w:val="28"/>
        </w:rPr>
        <w:tab/>
      </w:r>
      <w:r w:rsidRPr="0059499E">
        <w:rPr>
          <w:rFonts w:ascii="Times New Roman" w:hAnsi="Times New Roman"/>
          <w:sz w:val="28"/>
          <w:szCs w:val="28"/>
        </w:rPr>
        <w:t xml:space="preserve"> </w:t>
      </w:r>
    </w:p>
    <w:p w:rsidR="001778E7" w:rsidRPr="0059499E" w:rsidRDefault="001778E7" w:rsidP="005949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499E">
        <w:rPr>
          <w:rFonts w:ascii="Times New Roman" w:hAnsi="Times New Roman"/>
          <w:sz w:val="28"/>
          <w:szCs w:val="28"/>
        </w:rPr>
        <w:t>Первая часть (30 часов)</w:t>
      </w:r>
    </w:p>
    <w:p w:rsidR="001778E7" w:rsidRPr="0059499E" w:rsidRDefault="001778E7" w:rsidP="005949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499E">
        <w:rPr>
          <w:rFonts w:ascii="Times New Roman" w:hAnsi="Times New Roman"/>
          <w:sz w:val="28"/>
          <w:szCs w:val="28"/>
        </w:rPr>
        <w:t>Вторая часть (34 часа)</w:t>
      </w:r>
      <w:r w:rsidRPr="0059499E">
        <w:rPr>
          <w:rFonts w:ascii="Times New Roman" w:hAnsi="Times New Roman"/>
          <w:sz w:val="28"/>
          <w:szCs w:val="28"/>
        </w:rPr>
        <w:tab/>
      </w:r>
    </w:p>
    <w:tbl>
      <w:tblPr>
        <w:tblW w:w="11280" w:type="dxa"/>
        <w:tblInd w:w="-1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60"/>
        <w:gridCol w:w="3000"/>
        <w:gridCol w:w="5520"/>
      </w:tblGrid>
      <w:tr w:rsidR="001778E7" w:rsidRPr="0059499E" w:rsidTr="0059499E">
        <w:tc>
          <w:tcPr>
            <w:tcW w:w="2760" w:type="dxa"/>
          </w:tcPr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Содержание курса</w:t>
            </w:r>
          </w:p>
        </w:tc>
        <w:tc>
          <w:tcPr>
            <w:tcW w:w="3000" w:type="dxa"/>
          </w:tcPr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Материал УМК</w:t>
            </w:r>
          </w:p>
        </w:tc>
        <w:tc>
          <w:tcPr>
            <w:tcW w:w="5520" w:type="dxa"/>
          </w:tcPr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Характеристика основных видов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деятельности учащихся</w:t>
            </w:r>
          </w:p>
        </w:tc>
      </w:tr>
      <w:tr w:rsidR="001778E7" w:rsidRPr="0059499E" w:rsidTr="0059499E">
        <w:tc>
          <w:tcPr>
            <w:tcW w:w="2760" w:type="dxa"/>
          </w:tcPr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Начало учебного года.  Школьные предметы. Расписание занятий. Любимые предметы в школе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Слова и выражения школьного обихода.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Знакомство с фонетической стороной речи.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Знакомство с лексическим материалом.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Знакомство с грамматическим материалом: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– употребление предлогов:  </w:t>
            </w:r>
            <w:r w:rsidRPr="0059499E">
              <w:rPr>
                <w:rFonts w:ascii="Times New Roman" w:hAnsi="Times New Roman"/>
                <w:i/>
                <w:sz w:val="28"/>
                <w:szCs w:val="28"/>
              </w:rPr>
              <w:t>à</w:t>
            </w:r>
            <w:r w:rsidRPr="0059499E">
              <w:rPr>
                <w:rFonts w:ascii="Times New Roman" w:hAnsi="Times New Roman"/>
                <w:b/>
                <w:sz w:val="28"/>
                <w:szCs w:val="28"/>
              </w:rPr>
              <w:t xml:space="preserve"> /  </w:t>
            </w:r>
            <w:r w:rsidRPr="0059499E">
              <w:rPr>
                <w:rFonts w:ascii="Times New Roman" w:hAnsi="Times New Roman"/>
                <w:i/>
                <w:sz w:val="28"/>
                <w:szCs w:val="28"/>
                <w:lang w:val="fr-FR"/>
              </w:rPr>
              <w:t>chez</w:t>
            </w:r>
            <w:r w:rsidRPr="0059499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с глоголом  </w:t>
            </w:r>
            <w:r w:rsidRPr="0059499E">
              <w:rPr>
                <w:rFonts w:ascii="Times New Roman" w:hAnsi="Times New Roman"/>
                <w:i/>
                <w:sz w:val="28"/>
                <w:szCs w:val="28"/>
                <w:lang w:val="en-GB"/>
              </w:rPr>
              <w:t>aller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– употребление в речи  глагола  </w:t>
            </w:r>
            <w:r w:rsidRPr="0059499E">
              <w:rPr>
                <w:rFonts w:ascii="Times New Roman" w:hAnsi="Times New Roman"/>
                <w:sz w:val="28"/>
                <w:szCs w:val="28"/>
                <w:lang w:val="en-GB"/>
              </w:rPr>
              <w:t>pouvoir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в настоящем времени (</w:t>
            </w:r>
            <w:r w:rsidRPr="0059499E">
              <w:rPr>
                <w:rFonts w:ascii="Times New Roman" w:hAnsi="Times New Roman"/>
                <w:sz w:val="28"/>
                <w:szCs w:val="28"/>
                <w:lang w:val="en-GB"/>
              </w:rPr>
              <w:t>Pr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é</w:t>
            </w:r>
            <w:r w:rsidRPr="0059499E">
              <w:rPr>
                <w:rFonts w:ascii="Times New Roman" w:hAnsi="Times New Roman"/>
                <w:sz w:val="28"/>
                <w:szCs w:val="28"/>
                <w:lang w:val="en-GB"/>
              </w:rPr>
              <w:t>sent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Выполнение проектной работы: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Расписание занятий в классе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Civilisation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L’école en France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  <w:tc>
          <w:tcPr>
            <w:tcW w:w="3000" w:type="dxa"/>
          </w:tcPr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Unité  1.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La rentrée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Projet Emploi du temps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Magazine France infos: L’école en France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  <w:tc>
          <w:tcPr>
            <w:tcW w:w="5520" w:type="dxa"/>
          </w:tcPr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     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Фонетическая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сторона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речи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: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– 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правильное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произнесение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речевых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клише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по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теме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– 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тренировка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в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произнесении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буквосочетаний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:  -ga    -gu   -go  -gr  -gl     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      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В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î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te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à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sons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     Лексическая сторона речи: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освоение речевых клише, речевых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образцов и постепенное употребление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их в речи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      Грамматическая сторона речи: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тренировка и употребление в речи грамматического материала (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aller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à/ 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chez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– глагола  </w:t>
            </w:r>
            <w:r w:rsidRPr="0059499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pouvoir</w:t>
            </w:r>
            <w:r w:rsidRPr="0059499E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в настоящем времени</w:t>
            </w:r>
            <w:r w:rsidRPr="0059499E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       Аудирование: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– прослушивание звукозаписи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диалогической и монологической речи с последующим выполнением заданий на понимание и извлечение информации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– прослушивание звукозаписи стихотворения и выразительное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прочтение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        Говорение: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(в диалогической и монологической форме)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составление диалогов;  ролевые игры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– рассказ о любимых и нелюбимых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школьных предметах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проведение интервью среди учащихся класса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        Чтение: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буквосочетаний в отдельных словах и предложениях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– текстов с последующим выполнением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заданий на понимание общего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содержания, на извлечение информации.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       Письмо: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– выполнение заданий на заполнение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пропусков, на подстановку, на дополнение предложений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составление расписания занятий в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школе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составление таблицы по результатам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интервью школьников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Проектная работа: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Создание табло с расписанием занятий в классе. Чтение и извлечение страноведческой информации. Составление сравнительной таблицы – образование во Франции и в России</w:t>
            </w:r>
          </w:p>
        </w:tc>
      </w:tr>
      <w:tr w:rsidR="001778E7" w:rsidRPr="0059499E" w:rsidTr="0059499E">
        <w:tc>
          <w:tcPr>
            <w:tcW w:w="2760" w:type="dxa"/>
          </w:tcPr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Где ты живёшь?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Дом, жилье. Квартира, обстановка в квартире. Описание жилья.  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Знакомство с фонетической стороной речи. 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Знакомство с лексическим материалом.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Знакомство с грамматическим материалом: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– глагол  </w:t>
            </w:r>
            <w:r w:rsidRPr="0059499E">
              <w:rPr>
                <w:rFonts w:ascii="Times New Roman" w:hAnsi="Times New Roman"/>
                <w:sz w:val="28"/>
                <w:szCs w:val="28"/>
                <w:lang w:val="en-GB"/>
              </w:rPr>
              <w:t>habiter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в настоящем времени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– употребление предлога  </w:t>
            </w:r>
            <w:r w:rsidRPr="0059499E">
              <w:rPr>
                <w:rFonts w:ascii="Times New Roman" w:hAnsi="Times New Roman"/>
                <w:i/>
                <w:sz w:val="28"/>
                <w:szCs w:val="28"/>
                <w:lang w:val="en-GB"/>
              </w:rPr>
              <w:t>en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Civilisation Magazine  France-infos :  Les maisons du monde    </w:t>
            </w:r>
          </w:p>
        </w:tc>
        <w:tc>
          <w:tcPr>
            <w:tcW w:w="3000" w:type="dxa"/>
          </w:tcPr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Unité  2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Tu habites où ?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Projet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br w:type="column"/>
              <w:t>“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Mon appartement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”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  <w:tc>
          <w:tcPr>
            <w:tcW w:w="5520" w:type="dxa"/>
          </w:tcPr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Фонетическая сторона речи: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правильное произнесение речевых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клише, речевых образцов по теме;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– тренировка в произнесении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буквосочетаний:  -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ja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-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jo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ju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je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-jou   -ge  -gi  -gy</w:t>
            </w:r>
            <w:r w:rsidRPr="0059499E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      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Boîte à sons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 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– выразительное чтение стихотворения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вслух после прослушивания аудиозаписи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       Лексическая сторона речи: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– освоение речевых клише  и лексических единиц  по теме и их постепенное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употребление в речи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        Грамматическая сторона речи: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спряжение  глаголов 1 гр.в настоящем времени (</w:t>
            </w:r>
            <w:r w:rsidRPr="0059499E">
              <w:rPr>
                <w:rFonts w:ascii="Times New Roman" w:hAnsi="Times New Roman"/>
                <w:sz w:val="28"/>
                <w:szCs w:val="28"/>
                <w:lang w:val="en-GB"/>
              </w:rPr>
              <w:t>Pr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é</w:t>
            </w:r>
            <w:r w:rsidRPr="0059499E">
              <w:rPr>
                <w:rFonts w:ascii="Times New Roman" w:hAnsi="Times New Roman"/>
                <w:sz w:val="28"/>
                <w:szCs w:val="28"/>
                <w:lang w:val="en-GB"/>
              </w:rPr>
              <w:t>sent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тренировка в упражнениях  устойчивых выражений и употребление  их  в речи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       Аудирование: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– прослушивание звукозаписи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диалогической и монологической речи с последующим выполнением заданий на понимание и извлечение информации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прослушивание звукозаписи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стихотворения и выразительное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прочтение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       Говорение (в диалогической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и монологической форме): 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составление диалогов; ролевые игры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– составление описания  обстановки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своей  комнаты,  своего дома, идеального дома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        Чтение: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буквосочетаний в отдельных словах и предложениях  (</w:t>
            </w:r>
            <w:r w:rsidRPr="0059499E">
              <w:rPr>
                <w:rFonts w:ascii="Times New Roman" w:hAnsi="Times New Roman"/>
                <w:sz w:val="28"/>
                <w:szCs w:val="28"/>
                <w:lang w:val="en-GB"/>
              </w:rPr>
              <w:t>Entra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î</w:t>
            </w:r>
            <w:r w:rsidRPr="0059499E">
              <w:rPr>
                <w:rFonts w:ascii="Times New Roman" w:hAnsi="Times New Roman"/>
                <w:sz w:val="28"/>
                <w:szCs w:val="28"/>
                <w:lang w:val="en-GB"/>
              </w:rPr>
              <w:t>ne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-</w:t>
            </w:r>
            <w:r w:rsidRPr="0059499E">
              <w:rPr>
                <w:rFonts w:ascii="Times New Roman" w:hAnsi="Times New Roman"/>
                <w:sz w:val="28"/>
                <w:szCs w:val="28"/>
                <w:lang w:val="en-GB"/>
              </w:rPr>
              <w:t>toi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– текстов  с последующим выполнением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заданий на извлечение информации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         Письмо: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– выполнение заданий на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заполнение пропусков, на дополнение предложений; на подстановку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– написание   письма французскому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другу по электронной почте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Чтение текстов, содержащих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страноведческую информацию.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Извлечение информации из текста.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Ответы на вопросы.  </w:t>
            </w:r>
          </w:p>
        </w:tc>
      </w:tr>
      <w:tr w:rsidR="001778E7" w:rsidRPr="0059499E" w:rsidTr="0059499E">
        <w:tc>
          <w:tcPr>
            <w:tcW w:w="2760" w:type="dxa"/>
          </w:tcPr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Погода. Времена года. Метеосводка.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Погода в различные времена года.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Знакомство с фонетической стороной речи. 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Знакомство с лексическим материалом.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Знакомство с грамматическим материалом: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– модальные глаголы </w:t>
            </w:r>
            <w:r w:rsidRPr="0059499E">
              <w:rPr>
                <w:rFonts w:ascii="Times New Roman" w:hAnsi="Times New Roman"/>
                <w:i/>
                <w:sz w:val="28"/>
                <w:szCs w:val="28"/>
                <w:lang w:val="fr-FR"/>
              </w:rPr>
              <w:t>pouvoir</w:t>
            </w:r>
            <w:r w:rsidRPr="0059499E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Pr="0059499E">
              <w:rPr>
                <w:rFonts w:ascii="Times New Roman" w:hAnsi="Times New Roman"/>
                <w:i/>
                <w:sz w:val="28"/>
                <w:szCs w:val="28"/>
                <w:lang w:val="fr-FR"/>
              </w:rPr>
              <w:t>vouloir</w:t>
            </w:r>
            <w:r w:rsidRPr="0059499E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Pr="0059499E">
              <w:rPr>
                <w:rFonts w:ascii="Times New Roman" w:hAnsi="Times New Roman"/>
                <w:i/>
                <w:sz w:val="28"/>
                <w:szCs w:val="28"/>
                <w:lang w:val="fr-FR"/>
              </w:rPr>
              <w:t>devoir</w:t>
            </w:r>
            <w:r w:rsidRPr="0059499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в настоящем времени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Futur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Simple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неправильных глаголов </w:t>
            </w:r>
            <w:r w:rsidRPr="0059499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faire</w:t>
            </w:r>
            <w:r w:rsidRPr="0059499E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Pr="0059499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avoir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в  безличных предложениях;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– 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безличные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 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глаголы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:  Il neige. Il fait du vent. Il fait froid. Il fait chaud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Выполнение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проектной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Civilisation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Magazine  France-infos     </w:t>
            </w:r>
            <w:r w:rsidRPr="0059499E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Noël et ses traditions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  <w:tc>
          <w:tcPr>
            <w:tcW w:w="3000" w:type="dxa"/>
          </w:tcPr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Unité 3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La pluie et le beau temps  </w:t>
            </w:r>
          </w:p>
        </w:tc>
        <w:tc>
          <w:tcPr>
            <w:tcW w:w="5520" w:type="dxa"/>
          </w:tcPr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Фонетическая сторона речи: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– правильное произнесение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речевых клише по теме;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– тренировка в произнесении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буквосочетаний:</w:t>
            </w:r>
            <w:r w:rsidRPr="0059499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en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em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an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am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-eil  - eill    -euil -euill    -ill  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Boîte à sons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Лексическая сторона речи: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освоение речевых клише,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речевых образцов и постепенное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употребление в речи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        Грамматическая сторона речи:  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Futur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Simple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неправильных глаголов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faire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avoir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в 3 л. ед. ч. 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(il fera beau, il sera…) 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и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употребление этих глаголов в речи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– тренировка в упражнениях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устойчивых выражений и употребление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в речи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– спряжение модальных глаголов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в настоящем времени: 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pouvoir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vouloir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devoir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и их тренировка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в упражнениях и устной речи                        Аудирование: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прослушивание звукозаписи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диалогической и монологической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речи с последующим выполнением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заданий на понимание и извлечение информации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прослушивание звукозаписи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стихотворения и выразительное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прочтение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       Говорение (в диалогической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и монологической форме):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59499E">
              <w:rPr>
                <w:rFonts w:ascii="Times New Roman" w:hAnsi="Times New Roman"/>
                <w:sz w:val="28"/>
                <w:szCs w:val="28"/>
                <w:lang w:val="en-GB"/>
              </w:rPr>
              <w:t>c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оставление диалогов;  ролевые игры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– составление рассказа о погоде;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о   временах года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     Чтение: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буквосочетаний в отдельных словах и предложениях (</w:t>
            </w:r>
            <w:r w:rsidRPr="0059499E">
              <w:rPr>
                <w:rFonts w:ascii="Times New Roman" w:hAnsi="Times New Roman"/>
                <w:sz w:val="28"/>
                <w:szCs w:val="28"/>
                <w:lang w:val="en-GB"/>
              </w:rPr>
              <w:t>Entraine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-</w:t>
            </w:r>
            <w:r w:rsidRPr="0059499E">
              <w:rPr>
                <w:rFonts w:ascii="Times New Roman" w:hAnsi="Times New Roman"/>
                <w:sz w:val="28"/>
                <w:szCs w:val="28"/>
                <w:lang w:val="en-GB"/>
              </w:rPr>
              <w:t>toi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текстов  с последующим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выполнением заданий на извлечение информации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     Письмо: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выполнение заданий на заполнение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пропусков, на дополнение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предложений; на подстановку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– написание текстов о любимых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временах года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Проектная работа. Чтение и понимание инструкций. Поиск информации на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сайтах в  интернете. Составление досье.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Чтение текстов о традициях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празднования Нового года в различных странах.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Извлечение  </w:t>
            </w:r>
            <w:r w:rsidRPr="0059499E">
              <w:rPr>
                <w:rFonts w:ascii="Times New Roman" w:hAnsi="Times New Roman"/>
                <w:sz w:val="28"/>
                <w:szCs w:val="28"/>
                <w:lang w:val="en-GB"/>
              </w:rPr>
              <w:t>c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трановедческой информации. Выполнение  заданий.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Написание новогодних поздравительных открыток и писем Деду Морозу</w:t>
            </w:r>
          </w:p>
        </w:tc>
      </w:tr>
      <w:tr w:rsidR="001778E7" w:rsidRPr="0059499E" w:rsidTr="0059499E">
        <w:tc>
          <w:tcPr>
            <w:tcW w:w="2760" w:type="dxa"/>
          </w:tcPr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Распорядок дня. Питание. Время.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Дни недели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Знакомство с фонетической стороной речи.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Знакомство с лексическим материалом.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Знакомство с грамматическим материалом: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– 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возвратные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глаголы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: 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se lever, se laver, s’habiller, se réveiller, se coucher,  se dépêcher 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в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настоящем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времени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: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  употребление партитивного артикля  (</w:t>
            </w:r>
            <w:r w:rsidRPr="0059499E">
              <w:rPr>
                <w:rFonts w:ascii="Times New Roman" w:hAnsi="Times New Roman"/>
                <w:i/>
                <w:sz w:val="28"/>
                <w:szCs w:val="28"/>
                <w:lang w:val="en-GB"/>
              </w:rPr>
              <w:t>du</w:t>
            </w:r>
            <w:r w:rsidRPr="0059499E">
              <w:rPr>
                <w:rFonts w:ascii="Times New Roman" w:hAnsi="Times New Roman"/>
                <w:i/>
                <w:sz w:val="28"/>
                <w:szCs w:val="28"/>
              </w:rPr>
              <w:t xml:space="preserve"> – </w:t>
            </w:r>
            <w:r w:rsidRPr="0059499E">
              <w:rPr>
                <w:rFonts w:ascii="Times New Roman" w:hAnsi="Times New Roman"/>
                <w:i/>
                <w:sz w:val="28"/>
                <w:szCs w:val="28"/>
                <w:lang w:val="en-GB"/>
              </w:rPr>
              <w:t>de</w:t>
            </w:r>
            <w:r w:rsidRPr="0059499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59499E">
              <w:rPr>
                <w:rFonts w:ascii="Times New Roman" w:hAnsi="Times New Roman"/>
                <w:i/>
                <w:sz w:val="28"/>
                <w:szCs w:val="28"/>
                <w:lang w:val="en-GB"/>
              </w:rPr>
              <w:t>la</w:t>
            </w:r>
            <w:r w:rsidRPr="0059499E">
              <w:rPr>
                <w:rFonts w:ascii="Times New Roman" w:hAnsi="Times New Roman"/>
                <w:i/>
                <w:sz w:val="28"/>
                <w:szCs w:val="28"/>
              </w:rPr>
              <w:t xml:space="preserve"> – </w:t>
            </w:r>
            <w:r w:rsidRPr="0059499E">
              <w:rPr>
                <w:rFonts w:ascii="Times New Roman" w:hAnsi="Times New Roman"/>
                <w:i/>
                <w:sz w:val="28"/>
                <w:szCs w:val="28"/>
                <w:lang w:val="en-GB"/>
              </w:rPr>
              <w:t>des</w:t>
            </w:r>
            <w:r w:rsidRPr="0059499E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Выполнение проектной работы </w:t>
            </w:r>
            <w:r w:rsidRPr="0059499E">
              <w:rPr>
                <w:rFonts w:ascii="Times New Roman" w:hAnsi="Times New Roman"/>
                <w:sz w:val="28"/>
                <w:szCs w:val="28"/>
              </w:rPr>
              <w:br w:type="column"/>
            </w:r>
            <w:r w:rsidRPr="0059499E">
              <w:rPr>
                <w:rFonts w:ascii="Times New Roman" w:hAnsi="Times New Roman"/>
                <w:sz w:val="28"/>
                <w:szCs w:val="28"/>
              </w:rPr>
              <w:br w:type="column"/>
              <w:t>“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Mon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emploi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du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temps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  <w:tc>
          <w:tcPr>
            <w:tcW w:w="3000" w:type="dxa"/>
          </w:tcPr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Unite  4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Mon emploi du temps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  <w:tc>
          <w:tcPr>
            <w:tcW w:w="5520" w:type="dxa"/>
          </w:tcPr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        Фонетическая сторона речи: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правильное произнесение речевых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клише по теме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– тренировка в произнесении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буквосочетаний:  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pr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bl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tr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dr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499E">
              <w:rPr>
                <w:rFonts w:ascii="Times New Roman" w:hAnsi="Times New Roman"/>
                <w:sz w:val="28"/>
                <w:szCs w:val="28"/>
                <w:lang w:val="en-GB"/>
              </w:rPr>
              <w:t>cr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 </w:t>
            </w:r>
            <w:r w:rsidRPr="0059499E">
              <w:rPr>
                <w:rFonts w:ascii="Times New Roman" w:hAnsi="Times New Roman"/>
                <w:sz w:val="28"/>
                <w:szCs w:val="28"/>
                <w:lang w:val="en-GB"/>
              </w:rPr>
              <w:t>gr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 </w:t>
            </w:r>
            <w:r w:rsidRPr="0059499E">
              <w:rPr>
                <w:rFonts w:ascii="Times New Roman" w:hAnsi="Times New Roman"/>
                <w:sz w:val="28"/>
                <w:szCs w:val="28"/>
                <w:lang w:val="en-GB"/>
              </w:rPr>
              <w:t>fr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 </w:t>
            </w:r>
            <w:r w:rsidRPr="0059499E">
              <w:rPr>
                <w:rFonts w:ascii="Times New Roman" w:hAnsi="Times New Roman"/>
                <w:sz w:val="28"/>
                <w:szCs w:val="28"/>
                <w:lang w:val="en-GB"/>
              </w:rPr>
              <w:t>vr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;</w:t>
            </w:r>
            <w:r w:rsidRPr="0059499E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 xml:space="preserve">  </w:t>
            </w:r>
            <w:r w:rsidRPr="0059499E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pl –  bl –   cl – gl  – fl  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Bo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î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te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à 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sons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        Лексическая сторона речи: по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теме распорядка дня; определение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времени (часов)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освоение речевых клише, речевых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образцов и постепенное употребление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их в речи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        Грамматическая сторона речи: 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– спряжение возвратных глаголов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в настоящем времени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– тренировка грамматического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материала в упражнениях  и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употребление в речи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          Аудирование: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– прослушивание звукозаписи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диалогической и монологической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речи с последующим выполнением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заданий на понимание и извлечение информации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– прослушивание звукозаписи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стихотворения и выразительное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прочтение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           Говорение (в диалогической 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и монологической речи):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составление диалогов; ролевые игры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составление рассказа по картинкам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составление рассказа о своем распорядке дня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           Чтение: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буквосочетаний в отдельных словах и предложениях (</w:t>
            </w:r>
            <w:r w:rsidRPr="0059499E">
              <w:rPr>
                <w:rFonts w:ascii="Times New Roman" w:hAnsi="Times New Roman"/>
                <w:sz w:val="28"/>
                <w:szCs w:val="28"/>
                <w:lang w:val="en-GB"/>
              </w:rPr>
              <w:t>Entra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î</w:t>
            </w:r>
            <w:r w:rsidRPr="0059499E">
              <w:rPr>
                <w:rFonts w:ascii="Times New Roman" w:hAnsi="Times New Roman"/>
                <w:sz w:val="28"/>
                <w:szCs w:val="28"/>
                <w:lang w:val="en-GB"/>
              </w:rPr>
              <w:t>ne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-</w:t>
            </w:r>
            <w:r w:rsidRPr="0059499E">
              <w:rPr>
                <w:rFonts w:ascii="Times New Roman" w:hAnsi="Times New Roman"/>
                <w:sz w:val="28"/>
                <w:szCs w:val="28"/>
                <w:lang w:val="en-GB"/>
              </w:rPr>
              <w:t>toi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– текстов  с последующим выполнением заданий, извлечение запрашиваемой информации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           Письмо: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– выполнение заданий на заполнение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пропусков, на дополнение предложений;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написание электронного письма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78E7" w:rsidRPr="0059499E" w:rsidTr="0059499E">
        <w:tc>
          <w:tcPr>
            <w:tcW w:w="2760" w:type="dxa"/>
          </w:tcPr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3000" w:type="dxa"/>
          </w:tcPr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  <w:tc>
          <w:tcPr>
            <w:tcW w:w="5520" w:type="dxa"/>
          </w:tcPr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Выполнение контрольной работы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в  рабочей тетради</w:t>
            </w:r>
          </w:p>
        </w:tc>
      </w:tr>
      <w:tr w:rsidR="001778E7" w:rsidRPr="0059499E" w:rsidTr="0059499E">
        <w:tc>
          <w:tcPr>
            <w:tcW w:w="2760" w:type="dxa"/>
          </w:tcPr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Прогулка в горах. Ориентировка в лесу. Альпы.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Знакомство с фонетической стороной речи. 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Знакомство с лексическим материалом.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Знакомство с  грамматическим материалом: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– спряжение глаголов </w:t>
            </w:r>
            <w:r w:rsidRPr="0059499E">
              <w:rPr>
                <w:rFonts w:ascii="Times New Roman" w:hAnsi="Times New Roman"/>
                <w:i/>
                <w:sz w:val="28"/>
                <w:szCs w:val="28"/>
                <w:lang w:val="fr-FR"/>
              </w:rPr>
              <w:t>descendre</w:t>
            </w:r>
            <w:r w:rsidRPr="0059499E">
              <w:rPr>
                <w:rFonts w:ascii="Times New Roman" w:hAnsi="Times New Roman"/>
                <w:i/>
                <w:sz w:val="28"/>
                <w:szCs w:val="28"/>
              </w:rPr>
              <w:t xml:space="preserve"> (</w:t>
            </w:r>
            <w:r w:rsidRPr="0059499E">
              <w:rPr>
                <w:rFonts w:ascii="Times New Roman" w:hAnsi="Times New Roman"/>
                <w:i/>
                <w:sz w:val="28"/>
                <w:szCs w:val="28"/>
                <w:lang w:val="fr-FR"/>
              </w:rPr>
              <w:t>entendre</w:t>
            </w:r>
            <w:r w:rsidRPr="0059499E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Pr="0059499E">
              <w:rPr>
                <w:rFonts w:ascii="Times New Roman" w:hAnsi="Times New Roman"/>
                <w:i/>
                <w:sz w:val="28"/>
                <w:szCs w:val="28"/>
                <w:lang w:val="fr-FR"/>
              </w:rPr>
              <w:t>attendre</w:t>
            </w:r>
            <w:r w:rsidRPr="0059499E">
              <w:rPr>
                <w:rFonts w:ascii="Times New Roman" w:hAnsi="Times New Roman"/>
                <w:i/>
                <w:sz w:val="28"/>
                <w:szCs w:val="28"/>
              </w:rPr>
              <w:t xml:space="preserve">) 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в настоящем времени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– сравнительная форма прилагательных: </w:t>
            </w:r>
            <w:r w:rsidRPr="0059499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</w:t>
            </w:r>
            <w:r w:rsidRPr="0059499E">
              <w:rPr>
                <w:rFonts w:ascii="Times New Roman" w:hAnsi="Times New Roman"/>
                <w:i/>
                <w:sz w:val="28"/>
                <w:szCs w:val="28"/>
                <w:lang w:val="fr-FR"/>
              </w:rPr>
              <w:t>oins</w:t>
            </w:r>
            <w:r w:rsidRPr="0059499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59499E">
              <w:rPr>
                <w:rFonts w:ascii="Times New Roman" w:hAnsi="Times New Roman"/>
                <w:i/>
                <w:sz w:val="28"/>
                <w:szCs w:val="28"/>
                <w:lang w:val="fr-FR"/>
              </w:rPr>
              <w:t>grand</w:t>
            </w:r>
            <w:r w:rsidRPr="0059499E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Pr="0059499E">
              <w:rPr>
                <w:rFonts w:ascii="Times New Roman" w:hAnsi="Times New Roman"/>
                <w:i/>
                <w:sz w:val="28"/>
                <w:szCs w:val="28"/>
                <w:lang w:val="fr-FR"/>
              </w:rPr>
              <w:t>plus</w:t>
            </w:r>
            <w:r w:rsidRPr="0059499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59499E">
              <w:rPr>
                <w:rFonts w:ascii="Times New Roman" w:hAnsi="Times New Roman"/>
                <w:i/>
                <w:sz w:val="28"/>
                <w:szCs w:val="28"/>
                <w:lang w:val="fr-FR"/>
              </w:rPr>
              <w:t>grand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Выполнение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проектной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Les animaux de la forêt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Civilisation </w:t>
            </w:r>
          </w:p>
          <w:p w:rsidR="001778E7" w:rsidRPr="00255126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Magazine</w:t>
            </w:r>
            <w:r w:rsidRPr="0025512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 w:rsidRPr="0059499E">
              <w:rPr>
                <w:rFonts w:ascii="Times New Roman" w:hAnsi="Times New Roman"/>
                <w:sz w:val="28"/>
                <w:szCs w:val="28"/>
                <w:lang w:val="en-GB"/>
              </w:rPr>
              <w:t>France</w:t>
            </w:r>
            <w:r w:rsidRPr="00255126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59499E">
              <w:rPr>
                <w:rFonts w:ascii="Times New Roman" w:hAnsi="Times New Roman"/>
                <w:sz w:val="28"/>
                <w:szCs w:val="28"/>
                <w:lang w:val="en-GB"/>
              </w:rPr>
              <w:t>infos</w:t>
            </w:r>
            <w:r w:rsidRPr="0025512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«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Национальные</w:t>
            </w:r>
            <w:r w:rsidRPr="0025512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парки</w:t>
            </w:r>
            <w:r w:rsidRPr="0025512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Франции</w:t>
            </w:r>
            <w:r w:rsidRPr="00255126"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  <w:r w:rsidRPr="0025512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   </w:t>
            </w:r>
            <w:r w:rsidRPr="0025512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3000" w:type="dxa"/>
          </w:tcPr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Unit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é 5.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Une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randonn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é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e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5520" w:type="dxa"/>
          </w:tcPr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        Фонетическая сторона речи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– правильное произнесение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речевых клише по теме;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тренировка в произнесении буквосочетаний :  -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ien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 -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ein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-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ion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499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oin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Bo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î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te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à 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sons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         Лексическая сторона речи: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освоение речевых клише, речевых образцов и постепенное употребление  их в речи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         Грамматическая сторона речи:  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– спряжение глаголов 3 группы: 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descendre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entendre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attendre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) в настоящем времени;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– сравнительная форма прилагательных: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oins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gran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;  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plus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grand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– тренировка грамматического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материала в упражнениях  и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употребление в речи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            Аудирование: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– прослушивание звукозаписи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диалогической и монологической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речи с последующим выполнением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заданий на понимание и извлечение информации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– прослушивание звукозаписи стихотворения и выразительное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прочтение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          Говорение (в диалогической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и монологической форме):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составление диалогов; ролевые игры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– описание прогулки в горах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         Чтение: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буквосочетаний в словах и предложениях (</w:t>
            </w:r>
            <w:r w:rsidRPr="0059499E">
              <w:rPr>
                <w:rFonts w:ascii="Times New Roman" w:hAnsi="Times New Roman"/>
                <w:sz w:val="28"/>
                <w:szCs w:val="28"/>
                <w:lang w:val="en-GB"/>
              </w:rPr>
              <w:t>Entra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î</w:t>
            </w:r>
            <w:r w:rsidRPr="0059499E">
              <w:rPr>
                <w:rFonts w:ascii="Times New Roman" w:hAnsi="Times New Roman"/>
                <w:sz w:val="28"/>
                <w:szCs w:val="28"/>
                <w:lang w:val="en-GB"/>
              </w:rPr>
              <w:t>ne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-</w:t>
            </w:r>
            <w:r w:rsidRPr="0059499E">
              <w:rPr>
                <w:rFonts w:ascii="Times New Roman" w:hAnsi="Times New Roman"/>
                <w:sz w:val="28"/>
                <w:szCs w:val="28"/>
                <w:lang w:val="en-GB"/>
              </w:rPr>
              <w:t>toi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текстов  с последующим выполнением заданий, извлечением требуемой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информации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         Письмо: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– выполнение заданий на заполнение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пропусков, на дополнение предложений, подстановку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написание электронного письма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Проектная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работа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Les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animaux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de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la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for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ê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t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Чтение текста, извлечение информации. Поиск нужной информации на сайтах в интернете. Составление досье. Презентация.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Чтение текстов страноведческого характера. Извлечение информации. Ответы на вопросы.  Выполнение самостоятельной работы</w:t>
            </w:r>
            <w:r w:rsidRPr="0059499E"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</w:p>
        </w:tc>
      </w:tr>
      <w:tr w:rsidR="001778E7" w:rsidRPr="0059499E" w:rsidTr="0059499E">
        <w:tc>
          <w:tcPr>
            <w:tcW w:w="2760" w:type="dxa"/>
          </w:tcPr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Поездка на ферму. Домашние животные. Семья.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Знакомство с фонетической стороной речи. 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Знакомство с лексическим материалом.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Знакомство с грамматическим материалом: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– мн. число существительных </w:t>
            </w:r>
            <w:r w:rsidRPr="0059499E">
              <w:rPr>
                <w:rFonts w:ascii="Times New Roman" w:hAnsi="Times New Roman"/>
                <w:i/>
                <w:sz w:val="28"/>
                <w:szCs w:val="28"/>
              </w:rPr>
              <w:t xml:space="preserve">на –  </w:t>
            </w:r>
            <w:r w:rsidRPr="0059499E">
              <w:rPr>
                <w:rFonts w:ascii="Times New Roman" w:hAnsi="Times New Roman"/>
                <w:i/>
                <w:sz w:val="28"/>
                <w:szCs w:val="28"/>
                <w:lang w:val="en-GB"/>
              </w:rPr>
              <w:t>al</w:t>
            </w:r>
            <w:r w:rsidRPr="0059499E">
              <w:rPr>
                <w:rFonts w:ascii="Times New Roman" w:hAnsi="Times New Roman"/>
                <w:i/>
                <w:sz w:val="28"/>
                <w:szCs w:val="28"/>
              </w:rPr>
              <w:t xml:space="preserve">  (</w:t>
            </w:r>
            <w:r w:rsidRPr="0059499E">
              <w:rPr>
                <w:rFonts w:ascii="Times New Roman" w:hAnsi="Times New Roman"/>
                <w:i/>
                <w:sz w:val="28"/>
                <w:szCs w:val="28"/>
                <w:lang w:val="en-GB"/>
              </w:rPr>
              <w:t>aux</w:t>
            </w:r>
            <w:r w:rsidRPr="0059499E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b/>
                <w:sz w:val="28"/>
                <w:szCs w:val="28"/>
              </w:rPr>
              <w:t xml:space="preserve">– 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вопросительные обороты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Выполнение проектной работы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Bienvenue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à  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la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ferme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Civilisation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Magazine  France-infos.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Les régions de la France.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La Normandie   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  <w:tc>
          <w:tcPr>
            <w:tcW w:w="3000" w:type="dxa"/>
          </w:tcPr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Unite  6</w:t>
            </w: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 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La classe verte à la campagne</w:t>
            </w:r>
          </w:p>
        </w:tc>
        <w:tc>
          <w:tcPr>
            <w:tcW w:w="5520" w:type="dxa"/>
          </w:tcPr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Фонетическая сторона речи: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правильное произнесение речевых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клише по теме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– тренировка в произнесении буквосочетаний: 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ch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9499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cl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Bo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î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te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à 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sons </w:t>
            </w:r>
            <w:r w:rsidRPr="0059499E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         Лексическая сторона речи: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les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animaux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de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la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499E">
              <w:rPr>
                <w:rFonts w:ascii="Times New Roman" w:hAnsi="Times New Roman"/>
                <w:sz w:val="28"/>
                <w:szCs w:val="28"/>
                <w:lang w:val="fr-FR"/>
              </w:rPr>
              <w:t>ferme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освоение речевых клише, речевых образцов и постепенное употребление в речи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           Грамматическая сторона речи: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мн. число существительных на –</w:t>
            </w:r>
            <w:r w:rsidRPr="0059499E">
              <w:rPr>
                <w:rFonts w:ascii="Times New Roman" w:hAnsi="Times New Roman"/>
                <w:sz w:val="28"/>
                <w:szCs w:val="28"/>
                <w:lang w:val="en-GB"/>
              </w:rPr>
              <w:t>al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59499E">
              <w:rPr>
                <w:rFonts w:ascii="Times New Roman" w:hAnsi="Times New Roman"/>
                <w:sz w:val="28"/>
                <w:szCs w:val="28"/>
                <w:lang w:val="en-GB"/>
              </w:rPr>
              <w:t>cheval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-</w:t>
            </w:r>
            <w:r w:rsidRPr="0059499E">
              <w:rPr>
                <w:rFonts w:ascii="Times New Roman" w:hAnsi="Times New Roman"/>
                <w:sz w:val="28"/>
                <w:szCs w:val="28"/>
                <w:lang w:val="en-GB"/>
              </w:rPr>
              <w:t>chevau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х)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вопросительные обороты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предложения с вопросительными словами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          Аудирование: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– прослушивание звукозаписи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диалогической и монологической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речи с последующим выполнением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заданий на понимание и извлечение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информации</w:t>
            </w:r>
          </w:p>
          <w:p w:rsidR="001778E7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прослушивание звукозаписи стихотворения и выразительное прочтение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           Говорение (в диалогической и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монологической форме):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составление диалогов; ролевые игры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описание фермы, домашних животных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          Чтение: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буквосочетаний и  предложений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59499E">
              <w:rPr>
                <w:rFonts w:ascii="Times New Roman" w:hAnsi="Times New Roman"/>
                <w:sz w:val="28"/>
                <w:szCs w:val="28"/>
                <w:lang w:val="en-GB"/>
              </w:rPr>
              <w:t>Entra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î</w:t>
            </w:r>
            <w:r w:rsidRPr="0059499E">
              <w:rPr>
                <w:rFonts w:ascii="Times New Roman" w:hAnsi="Times New Roman"/>
                <w:sz w:val="28"/>
                <w:szCs w:val="28"/>
                <w:lang w:val="en-GB"/>
              </w:rPr>
              <w:t>ne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-</w:t>
            </w:r>
            <w:r w:rsidRPr="0059499E">
              <w:rPr>
                <w:rFonts w:ascii="Times New Roman" w:hAnsi="Times New Roman"/>
                <w:sz w:val="28"/>
                <w:szCs w:val="28"/>
                <w:lang w:val="en-GB"/>
              </w:rPr>
              <w:t>toi</w:t>
            </w:r>
            <w:r w:rsidRPr="0059499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–  текстов, с последующим выполнением заданий, извлечение информации    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             Письмо: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– выполнение заданий на заполнение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пропусков,  подстановку, на дополнение предложений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– написание электронного письма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Проектная работа. Чтение информации.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Поиск информации на сайтах в интернете. Составление досье. Презентация.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Чтение текстов. Извлечение страноведческой информации.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Ответы на вопросы.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 xml:space="preserve">Знакомство с рецептами французской </w:t>
            </w:r>
          </w:p>
          <w:p w:rsidR="001778E7" w:rsidRPr="0059499E" w:rsidRDefault="001778E7" w:rsidP="00594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99E">
              <w:rPr>
                <w:rFonts w:ascii="Times New Roman" w:hAnsi="Times New Roman"/>
                <w:sz w:val="28"/>
                <w:szCs w:val="28"/>
              </w:rPr>
              <w:t>кухни. Представление своего рецепта</w:t>
            </w:r>
          </w:p>
        </w:tc>
      </w:tr>
    </w:tbl>
    <w:p w:rsidR="001778E7" w:rsidRPr="0059499E" w:rsidRDefault="001778E7" w:rsidP="005949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8E7" w:rsidRPr="001B5C5D" w:rsidRDefault="001778E7" w:rsidP="001B5C5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1B5C5D">
        <w:rPr>
          <w:rFonts w:ascii="Times New Roman" w:hAnsi="Times New Roman"/>
          <w:b/>
          <w:bCs/>
          <w:sz w:val="28"/>
          <w:szCs w:val="28"/>
        </w:rPr>
        <w:t>Материальное обеспечение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B5C5D">
        <w:rPr>
          <w:rFonts w:ascii="Times New Roman" w:hAnsi="Times New Roman"/>
          <w:b/>
          <w:bCs/>
          <w:sz w:val="28"/>
          <w:szCs w:val="28"/>
        </w:rPr>
        <w:t>учебного процесса</w:t>
      </w:r>
    </w:p>
    <w:p w:rsidR="001778E7" w:rsidRPr="001B5C5D" w:rsidRDefault="001778E7" w:rsidP="001B5C5D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1B5C5D">
        <w:rPr>
          <w:rFonts w:ascii="Times New Roman" w:hAnsi="Times New Roman"/>
          <w:sz w:val="28"/>
          <w:szCs w:val="28"/>
        </w:rPr>
        <w:t>Реализация данной программы предусматривает использование в педагогической практике учебно-методического комплекта.</w:t>
      </w:r>
    </w:p>
    <w:p w:rsidR="001778E7" w:rsidRPr="001B5C5D" w:rsidRDefault="001778E7" w:rsidP="001B5C5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1B5C5D">
        <w:rPr>
          <w:rFonts w:ascii="Times New Roman" w:hAnsi="Times New Roman"/>
          <w:b/>
          <w:bCs/>
          <w:sz w:val="28"/>
          <w:szCs w:val="28"/>
        </w:rPr>
        <w:t>Учебные пособия для учащихся</w:t>
      </w:r>
    </w:p>
    <w:p w:rsidR="001778E7" w:rsidRPr="001B5C5D" w:rsidRDefault="001778E7" w:rsidP="001B5C5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1B5C5D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Владимирова В. Г., Григорьева Е. Я. Французский язык</w:t>
      </w:r>
      <w:r w:rsidRPr="001B5C5D">
        <w:rPr>
          <w:rFonts w:ascii="Times New Roman" w:hAnsi="Times New Roman"/>
          <w:sz w:val="28"/>
          <w:szCs w:val="28"/>
        </w:rPr>
        <w:t xml:space="preserve">. Учебник для </w:t>
      </w:r>
      <w:r>
        <w:rPr>
          <w:rFonts w:ascii="Times New Roman" w:hAnsi="Times New Roman"/>
          <w:sz w:val="28"/>
          <w:szCs w:val="28"/>
        </w:rPr>
        <w:t>2</w:t>
      </w:r>
      <w:r w:rsidRPr="001B5C5D">
        <w:rPr>
          <w:rFonts w:ascii="Times New Roman" w:hAnsi="Times New Roman"/>
          <w:sz w:val="28"/>
          <w:szCs w:val="28"/>
        </w:rPr>
        <w:t xml:space="preserve"> класса общеобразовательных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5C5D">
        <w:rPr>
          <w:rFonts w:ascii="Times New Roman" w:hAnsi="Times New Roman"/>
          <w:sz w:val="28"/>
          <w:szCs w:val="28"/>
        </w:rPr>
        <w:t xml:space="preserve">учреждений. </w:t>
      </w:r>
      <w:r>
        <w:rPr>
          <w:rFonts w:ascii="Times New Roman" w:hAnsi="Times New Roman"/>
          <w:sz w:val="28"/>
          <w:szCs w:val="28"/>
        </w:rPr>
        <w:t>В 2 частях.</w:t>
      </w:r>
      <w:r w:rsidRPr="001B5C5D">
        <w:rPr>
          <w:rFonts w:ascii="Times New Roman" w:hAnsi="Times New Roman"/>
          <w:sz w:val="28"/>
          <w:szCs w:val="28"/>
        </w:rPr>
        <w:t>– Cмоленск: Ассоциация XXI век. – 201</w:t>
      </w:r>
      <w:r>
        <w:rPr>
          <w:rFonts w:ascii="Times New Roman" w:hAnsi="Times New Roman"/>
          <w:sz w:val="28"/>
          <w:szCs w:val="28"/>
        </w:rPr>
        <w:t>2</w:t>
      </w:r>
      <w:r w:rsidRPr="001B5C5D">
        <w:rPr>
          <w:rFonts w:ascii="Times New Roman" w:hAnsi="Times New Roman"/>
          <w:sz w:val="28"/>
          <w:szCs w:val="28"/>
        </w:rPr>
        <w:t xml:space="preserve"> и послед.</w:t>
      </w:r>
    </w:p>
    <w:p w:rsidR="001778E7" w:rsidRPr="001B5C5D" w:rsidRDefault="001778E7" w:rsidP="001B5C5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1B5C5D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Владимирова В. Г., Григорьева Е. Я. Французский язык</w:t>
      </w:r>
      <w:r w:rsidRPr="001B5C5D">
        <w:rPr>
          <w:rFonts w:ascii="Times New Roman" w:hAnsi="Times New Roman"/>
          <w:sz w:val="28"/>
          <w:szCs w:val="28"/>
        </w:rPr>
        <w:t xml:space="preserve">. Учебник для </w:t>
      </w:r>
      <w:r>
        <w:rPr>
          <w:rFonts w:ascii="Times New Roman" w:hAnsi="Times New Roman"/>
          <w:sz w:val="28"/>
          <w:szCs w:val="28"/>
        </w:rPr>
        <w:t>3</w:t>
      </w:r>
      <w:r w:rsidRPr="001B5C5D">
        <w:rPr>
          <w:rFonts w:ascii="Times New Roman" w:hAnsi="Times New Roman"/>
          <w:sz w:val="28"/>
          <w:szCs w:val="28"/>
        </w:rPr>
        <w:t xml:space="preserve"> класса общеобразовательных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5C5D">
        <w:rPr>
          <w:rFonts w:ascii="Times New Roman" w:hAnsi="Times New Roman"/>
          <w:sz w:val="28"/>
          <w:szCs w:val="28"/>
        </w:rPr>
        <w:t xml:space="preserve">учреждений. </w:t>
      </w:r>
      <w:r>
        <w:rPr>
          <w:rFonts w:ascii="Times New Roman" w:hAnsi="Times New Roman"/>
          <w:sz w:val="28"/>
          <w:szCs w:val="28"/>
        </w:rPr>
        <w:t xml:space="preserve">В 2 частях. </w:t>
      </w:r>
      <w:r w:rsidRPr="001B5C5D">
        <w:rPr>
          <w:rFonts w:ascii="Times New Roman" w:hAnsi="Times New Roman"/>
          <w:sz w:val="28"/>
          <w:szCs w:val="28"/>
        </w:rPr>
        <w:t>– Cмоленск: Ассоциация XXI век. – 201</w:t>
      </w:r>
      <w:r>
        <w:rPr>
          <w:rFonts w:ascii="Times New Roman" w:hAnsi="Times New Roman"/>
          <w:sz w:val="28"/>
          <w:szCs w:val="28"/>
        </w:rPr>
        <w:t>3</w:t>
      </w:r>
      <w:r w:rsidRPr="001B5C5D">
        <w:rPr>
          <w:rFonts w:ascii="Times New Roman" w:hAnsi="Times New Roman"/>
          <w:sz w:val="28"/>
          <w:szCs w:val="28"/>
        </w:rPr>
        <w:t xml:space="preserve"> и послед.</w:t>
      </w:r>
    </w:p>
    <w:p w:rsidR="001778E7" w:rsidRDefault="001778E7" w:rsidP="001B5C5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1B5C5D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Владимирова В. Г., Григорьева Е. Я. Французский язык</w:t>
      </w:r>
      <w:r w:rsidRPr="001B5C5D">
        <w:rPr>
          <w:rFonts w:ascii="Times New Roman" w:hAnsi="Times New Roman"/>
          <w:sz w:val="28"/>
          <w:szCs w:val="28"/>
        </w:rPr>
        <w:t xml:space="preserve">. Учебник для </w:t>
      </w:r>
      <w:r>
        <w:rPr>
          <w:rFonts w:ascii="Times New Roman" w:hAnsi="Times New Roman"/>
          <w:sz w:val="28"/>
          <w:szCs w:val="28"/>
        </w:rPr>
        <w:t>4</w:t>
      </w:r>
      <w:r w:rsidRPr="001B5C5D">
        <w:rPr>
          <w:rFonts w:ascii="Times New Roman" w:hAnsi="Times New Roman"/>
          <w:sz w:val="28"/>
          <w:szCs w:val="28"/>
        </w:rPr>
        <w:t xml:space="preserve"> класса общеобразовательных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5C5D">
        <w:rPr>
          <w:rFonts w:ascii="Times New Roman" w:hAnsi="Times New Roman"/>
          <w:sz w:val="28"/>
          <w:szCs w:val="28"/>
        </w:rPr>
        <w:t xml:space="preserve">учреждений. </w:t>
      </w:r>
      <w:r>
        <w:rPr>
          <w:rFonts w:ascii="Times New Roman" w:hAnsi="Times New Roman"/>
          <w:sz w:val="28"/>
          <w:szCs w:val="28"/>
        </w:rPr>
        <w:t xml:space="preserve">В 2 частях. </w:t>
      </w:r>
      <w:r w:rsidRPr="001B5C5D">
        <w:rPr>
          <w:rFonts w:ascii="Times New Roman" w:hAnsi="Times New Roman"/>
          <w:sz w:val="28"/>
          <w:szCs w:val="28"/>
        </w:rPr>
        <w:t>– Cмоленск: Ассоциация XXI век. – 201</w:t>
      </w:r>
      <w:r>
        <w:rPr>
          <w:rFonts w:ascii="Times New Roman" w:hAnsi="Times New Roman"/>
          <w:sz w:val="28"/>
          <w:szCs w:val="28"/>
        </w:rPr>
        <w:t>3</w:t>
      </w:r>
      <w:r w:rsidRPr="001B5C5D">
        <w:rPr>
          <w:rFonts w:ascii="Times New Roman" w:hAnsi="Times New Roman"/>
          <w:sz w:val="28"/>
          <w:szCs w:val="28"/>
        </w:rPr>
        <w:t xml:space="preserve"> и послед.</w:t>
      </w:r>
    </w:p>
    <w:p w:rsidR="001778E7" w:rsidRDefault="001778E7" w:rsidP="001B5C5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Владимирова В. Г., Григорьева Е. Я. Французский язык</w:t>
      </w:r>
      <w:r w:rsidRPr="001B5C5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Рабочая тетрадь к </w:t>
      </w:r>
      <w:r w:rsidRPr="001B5C5D">
        <w:rPr>
          <w:rFonts w:ascii="Times New Roman" w:hAnsi="Times New Roman"/>
          <w:sz w:val="28"/>
          <w:szCs w:val="28"/>
        </w:rPr>
        <w:t>учебник</w:t>
      </w:r>
      <w:r>
        <w:rPr>
          <w:rFonts w:ascii="Times New Roman" w:hAnsi="Times New Roman"/>
          <w:sz w:val="28"/>
          <w:szCs w:val="28"/>
        </w:rPr>
        <w:t>у</w:t>
      </w:r>
      <w:r w:rsidRPr="001B5C5D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>2</w:t>
      </w:r>
      <w:r w:rsidRPr="001B5C5D">
        <w:rPr>
          <w:rFonts w:ascii="Times New Roman" w:hAnsi="Times New Roman"/>
          <w:sz w:val="28"/>
          <w:szCs w:val="28"/>
        </w:rPr>
        <w:t xml:space="preserve"> класса общеобразовательных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5C5D">
        <w:rPr>
          <w:rFonts w:ascii="Times New Roman" w:hAnsi="Times New Roman"/>
          <w:sz w:val="28"/>
          <w:szCs w:val="28"/>
        </w:rPr>
        <w:t xml:space="preserve">учреждений. </w:t>
      </w:r>
      <w:r>
        <w:rPr>
          <w:rFonts w:ascii="Times New Roman" w:hAnsi="Times New Roman"/>
          <w:sz w:val="28"/>
          <w:szCs w:val="28"/>
        </w:rPr>
        <w:t xml:space="preserve">В 2 частях. </w:t>
      </w:r>
      <w:r w:rsidRPr="001B5C5D">
        <w:rPr>
          <w:rFonts w:ascii="Times New Roman" w:hAnsi="Times New Roman"/>
          <w:sz w:val="28"/>
          <w:szCs w:val="28"/>
        </w:rPr>
        <w:t>– Cмоленск: Ассоциация XXI век. – 201</w:t>
      </w:r>
      <w:r>
        <w:rPr>
          <w:rFonts w:ascii="Times New Roman" w:hAnsi="Times New Roman"/>
          <w:sz w:val="28"/>
          <w:szCs w:val="28"/>
        </w:rPr>
        <w:t>2</w:t>
      </w:r>
      <w:r w:rsidRPr="001B5C5D">
        <w:rPr>
          <w:rFonts w:ascii="Times New Roman" w:hAnsi="Times New Roman"/>
          <w:sz w:val="28"/>
          <w:szCs w:val="28"/>
        </w:rPr>
        <w:t xml:space="preserve"> и послед.</w:t>
      </w:r>
    </w:p>
    <w:p w:rsidR="001778E7" w:rsidRPr="001B5C5D" w:rsidRDefault="001778E7" w:rsidP="00440CD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Владимирова В. Г., Григорьева Е. Я. Французский язык</w:t>
      </w:r>
      <w:r w:rsidRPr="001B5C5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Рабочая тетрадь к </w:t>
      </w:r>
      <w:r w:rsidRPr="001B5C5D">
        <w:rPr>
          <w:rFonts w:ascii="Times New Roman" w:hAnsi="Times New Roman"/>
          <w:sz w:val="28"/>
          <w:szCs w:val="28"/>
        </w:rPr>
        <w:t>учебник</w:t>
      </w:r>
      <w:r>
        <w:rPr>
          <w:rFonts w:ascii="Times New Roman" w:hAnsi="Times New Roman"/>
          <w:sz w:val="28"/>
          <w:szCs w:val="28"/>
        </w:rPr>
        <w:t>у</w:t>
      </w:r>
      <w:r w:rsidRPr="001B5C5D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>3</w:t>
      </w:r>
      <w:r w:rsidRPr="001B5C5D">
        <w:rPr>
          <w:rFonts w:ascii="Times New Roman" w:hAnsi="Times New Roman"/>
          <w:sz w:val="28"/>
          <w:szCs w:val="28"/>
        </w:rPr>
        <w:t xml:space="preserve"> класса общеобразовательных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5C5D">
        <w:rPr>
          <w:rFonts w:ascii="Times New Roman" w:hAnsi="Times New Roman"/>
          <w:sz w:val="28"/>
          <w:szCs w:val="28"/>
        </w:rPr>
        <w:t xml:space="preserve">учреждений. </w:t>
      </w:r>
      <w:r>
        <w:rPr>
          <w:rFonts w:ascii="Times New Roman" w:hAnsi="Times New Roman"/>
          <w:sz w:val="28"/>
          <w:szCs w:val="28"/>
        </w:rPr>
        <w:t xml:space="preserve">В 2 частях. </w:t>
      </w:r>
      <w:r w:rsidRPr="001B5C5D">
        <w:rPr>
          <w:rFonts w:ascii="Times New Roman" w:hAnsi="Times New Roman"/>
          <w:sz w:val="28"/>
          <w:szCs w:val="28"/>
        </w:rPr>
        <w:t>– Cмоленск: Ассоциация XXI век. – 201</w:t>
      </w:r>
      <w:r>
        <w:rPr>
          <w:rFonts w:ascii="Times New Roman" w:hAnsi="Times New Roman"/>
          <w:sz w:val="28"/>
          <w:szCs w:val="28"/>
        </w:rPr>
        <w:t>3</w:t>
      </w:r>
      <w:r w:rsidRPr="001B5C5D">
        <w:rPr>
          <w:rFonts w:ascii="Times New Roman" w:hAnsi="Times New Roman"/>
          <w:sz w:val="28"/>
          <w:szCs w:val="28"/>
        </w:rPr>
        <w:t xml:space="preserve"> и послед.</w:t>
      </w:r>
    </w:p>
    <w:p w:rsidR="001778E7" w:rsidRPr="001B5C5D" w:rsidRDefault="001778E7" w:rsidP="00440CD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Владимирова В. Г., Григорьева Е. Я. Французский язык</w:t>
      </w:r>
      <w:r w:rsidRPr="001B5C5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Рабочая тетрадь к </w:t>
      </w:r>
      <w:r w:rsidRPr="001B5C5D">
        <w:rPr>
          <w:rFonts w:ascii="Times New Roman" w:hAnsi="Times New Roman"/>
          <w:sz w:val="28"/>
          <w:szCs w:val="28"/>
        </w:rPr>
        <w:t>учебник</w:t>
      </w:r>
      <w:r>
        <w:rPr>
          <w:rFonts w:ascii="Times New Roman" w:hAnsi="Times New Roman"/>
          <w:sz w:val="28"/>
          <w:szCs w:val="28"/>
        </w:rPr>
        <w:t>у</w:t>
      </w:r>
      <w:r w:rsidRPr="001B5C5D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>4</w:t>
      </w:r>
      <w:r w:rsidRPr="001B5C5D">
        <w:rPr>
          <w:rFonts w:ascii="Times New Roman" w:hAnsi="Times New Roman"/>
          <w:sz w:val="28"/>
          <w:szCs w:val="28"/>
        </w:rPr>
        <w:t xml:space="preserve"> класса общеобразовательных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5C5D">
        <w:rPr>
          <w:rFonts w:ascii="Times New Roman" w:hAnsi="Times New Roman"/>
          <w:sz w:val="28"/>
          <w:szCs w:val="28"/>
        </w:rPr>
        <w:t xml:space="preserve">учреждений. </w:t>
      </w:r>
      <w:r>
        <w:rPr>
          <w:rFonts w:ascii="Times New Roman" w:hAnsi="Times New Roman"/>
          <w:sz w:val="28"/>
          <w:szCs w:val="28"/>
        </w:rPr>
        <w:t xml:space="preserve">В 2 частях. </w:t>
      </w:r>
      <w:r w:rsidRPr="001B5C5D">
        <w:rPr>
          <w:rFonts w:ascii="Times New Roman" w:hAnsi="Times New Roman"/>
          <w:sz w:val="28"/>
          <w:szCs w:val="28"/>
        </w:rPr>
        <w:t>– Cмоленск: Ассоциация XXI век. – 201</w:t>
      </w:r>
      <w:r>
        <w:rPr>
          <w:rFonts w:ascii="Times New Roman" w:hAnsi="Times New Roman"/>
          <w:sz w:val="28"/>
          <w:szCs w:val="28"/>
        </w:rPr>
        <w:t>3</w:t>
      </w:r>
      <w:r w:rsidRPr="001B5C5D">
        <w:rPr>
          <w:rFonts w:ascii="Times New Roman" w:hAnsi="Times New Roman"/>
          <w:sz w:val="28"/>
          <w:szCs w:val="28"/>
        </w:rPr>
        <w:t xml:space="preserve"> и послед.</w:t>
      </w:r>
    </w:p>
    <w:p w:rsidR="001778E7" w:rsidRDefault="001778E7" w:rsidP="00440CD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 Владимирова В. Г., Григорьева Е. Я. Французский язык. Аудиоприложение к урокам французского языка для 2–4 классов</w:t>
      </w:r>
    </w:p>
    <w:p w:rsidR="001778E7" w:rsidRPr="001B5C5D" w:rsidRDefault="001778E7" w:rsidP="00440CD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Владимирова В. Г., Григорьева Е. Я. Французский язык</w:t>
      </w:r>
      <w:r w:rsidRPr="001B5C5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Электронные приложения к учебникам для 2, 3, и 4 классов</w:t>
      </w:r>
    </w:p>
    <w:p w:rsidR="001778E7" w:rsidRDefault="001778E7" w:rsidP="001B5C5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1B5C5D">
        <w:rPr>
          <w:rFonts w:ascii="Times New Roman" w:hAnsi="Times New Roman"/>
          <w:b/>
          <w:bCs/>
          <w:sz w:val="28"/>
          <w:szCs w:val="28"/>
        </w:rPr>
        <w:t>Учебно-методические пособия для учителя</w:t>
      </w:r>
    </w:p>
    <w:p w:rsidR="001778E7" w:rsidRDefault="001778E7" w:rsidP="00440CDA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Владимирова В. Г., Григорьева Е. Я. Французский язык</w:t>
      </w:r>
      <w:r w:rsidRPr="001B5C5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Методические рекомендации к </w:t>
      </w:r>
      <w:r w:rsidRPr="001B5C5D">
        <w:rPr>
          <w:rFonts w:ascii="Times New Roman" w:hAnsi="Times New Roman"/>
          <w:sz w:val="28"/>
          <w:szCs w:val="28"/>
        </w:rPr>
        <w:t>учебник</w:t>
      </w:r>
      <w:r>
        <w:rPr>
          <w:rFonts w:ascii="Times New Roman" w:hAnsi="Times New Roman"/>
          <w:sz w:val="28"/>
          <w:szCs w:val="28"/>
        </w:rPr>
        <w:t>у</w:t>
      </w:r>
      <w:r w:rsidRPr="001B5C5D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>2</w:t>
      </w:r>
      <w:r w:rsidRPr="001B5C5D">
        <w:rPr>
          <w:rFonts w:ascii="Times New Roman" w:hAnsi="Times New Roman"/>
          <w:sz w:val="28"/>
          <w:szCs w:val="28"/>
        </w:rPr>
        <w:t xml:space="preserve"> класса общеобразовательных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5C5D">
        <w:rPr>
          <w:rFonts w:ascii="Times New Roman" w:hAnsi="Times New Roman"/>
          <w:sz w:val="28"/>
          <w:szCs w:val="28"/>
        </w:rPr>
        <w:t>учреждений.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5C5D">
        <w:rPr>
          <w:rFonts w:ascii="Times New Roman" w:hAnsi="Times New Roman"/>
          <w:sz w:val="28"/>
          <w:szCs w:val="28"/>
        </w:rPr>
        <w:t>– Cмоленск: Ассоциация XXI век. – 201</w:t>
      </w:r>
      <w:r>
        <w:rPr>
          <w:rFonts w:ascii="Times New Roman" w:hAnsi="Times New Roman"/>
          <w:sz w:val="28"/>
          <w:szCs w:val="28"/>
        </w:rPr>
        <w:t>3</w:t>
      </w:r>
      <w:r w:rsidRPr="001B5C5D">
        <w:rPr>
          <w:rFonts w:ascii="Times New Roman" w:hAnsi="Times New Roman"/>
          <w:sz w:val="28"/>
          <w:szCs w:val="28"/>
        </w:rPr>
        <w:t xml:space="preserve"> и послед.</w:t>
      </w:r>
    </w:p>
    <w:p w:rsidR="001778E7" w:rsidRDefault="001778E7" w:rsidP="00440CDA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Владимирова В. Г., Григорьева Е. Я. Французский язык</w:t>
      </w:r>
      <w:r w:rsidRPr="001B5C5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Методические рекомендации к </w:t>
      </w:r>
      <w:r w:rsidRPr="001B5C5D">
        <w:rPr>
          <w:rFonts w:ascii="Times New Roman" w:hAnsi="Times New Roman"/>
          <w:sz w:val="28"/>
          <w:szCs w:val="28"/>
        </w:rPr>
        <w:t>учебник</w:t>
      </w:r>
      <w:r>
        <w:rPr>
          <w:rFonts w:ascii="Times New Roman" w:hAnsi="Times New Roman"/>
          <w:sz w:val="28"/>
          <w:szCs w:val="28"/>
        </w:rPr>
        <w:t>у</w:t>
      </w:r>
      <w:r w:rsidRPr="001B5C5D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>3</w:t>
      </w:r>
      <w:r w:rsidRPr="001B5C5D">
        <w:rPr>
          <w:rFonts w:ascii="Times New Roman" w:hAnsi="Times New Roman"/>
          <w:sz w:val="28"/>
          <w:szCs w:val="28"/>
        </w:rPr>
        <w:t xml:space="preserve"> класса общеобразовательных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5C5D">
        <w:rPr>
          <w:rFonts w:ascii="Times New Roman" w:hAnsi="Times New Roman"/>
          <w:sz w:val="28"/>
          <w:szCs w:val="28"/>
        </w:rPr>
        <w:t>учреждений.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5C5D">
        <w:rPr>
          <w:rFonts w:ascii="Times New Roman" w:hAnsi="Times New Roman"/>
          <w:sz w:val="28"/>
          <w:szCs w:val="28"/>
        </w:rPr>
        <w:t>– Cмоленск: Ассоциация XXI век. – 201</w:t>
      </w:r>
      <w:r>
        <w:rPr>
          <w:rFonts w:ascii="Times New Roman" w:hAnsi="Times New Roman"/>
          <w:sz w:val="28"/>
          <w:szCs w:val="28"/>
        </w:rPr>
        <w:t>3</w:t>
      </w:r>
      <w:r w:rsidRPr="001B5C5D">
        <w:rPr>
          <w:rFonts w:ascii="Times New Roman" w:hAnsi="Times New Roman"/>
          <w:sz w:val="28"/>
          <w:szCs w:val="28"/>
        </w:rPr>
        <w:t xml:space="preserve"> и послед.</w:t>
      </w:r>
    </w:p>
    <w:p w:rsidR="001778E7" w:rsidRDefault="001778E7" w:rsidP="00440CDA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40CD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Владимирова В. Г., Григорьева Е. Я. Французский язык</w:t>
      </w:r>
      <w:r w:rsidRPr="001B5C5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Методические рекомендации к </w:t>
      </w:r>
      <w:r w:rsidRPr="001B5C5D">
        <w:rPr>
          <w:rFonts w:ascii="Times New Roman" w:hAnsi="Times New Roman"/>
          <w:sz w:val="28"/>
          <w:szCs w:val="28"/>
        </w:rPr>
        <w:t>учебник</w:t>
      </w:r>
      <w:r>
        <w:rPr>
          <w:rFonts w:ascii="Times New Roman" w:hAnsi="Times New Roman"/>
          <w:sz w:val="28"/>
          <w:szCs w:val="28"/>
        </w:rPr>
        <w:t>у</w:t>
      </w:r>
      <w:r w:rsidRPr="001B5C5D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>4</w:t>
      </w:r>
      <w:r w:rsidRPr="001B5C5D">
        <w:rPr>
          <w:rFonts w:ascii="Times New Roman" w:hAnsi="Times New Roman"/>
          <w:sz w:val="28"/>
          <w:szCs w:val="28"/>
        </w:rPr>
        <w:t xml:space="preserve"> класса общеобразовательных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5C5D">
        <w:rPr>
          <w:rFonts w:ascii="Times New Roman" w:hAnsi="Times New Roman"/>
          <w:sz w:val="28"/>
          <w:szCs w:val="28"/>
        </w:rPr>
        <w:t>учреждений.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5C5D">
        <w:rPr>
          <w:rFonts w:ascii="Times New Roman" w:hAnsi="Times New Roman"/>
          <w:sz w:val="28"/>
          <w:szCs w:val="28"/>
        </w:rPr>
        <w:t>– Cмоленск: Ассоциация XXI век. – 201</w:t>
      </w:r>
      <w:r>
        <w:rPr>
          <w:rFonts w:ascii="Times New Roman" w:hAnsi="Times New Roman"/>
          <w:sz w:val="28"/>
          <w:szCs w:val="28"/>
        </w:rPr>
        <w:t>3</w:t>
      </w:r>
      <w:r w:rsidRPr="001B5C5D">
        <w:rPr>
          <w:rFonts w:ascii="Times New Roman" w:hAnsi="Times New Roman"/>
          <w:sz w:val="28"/>
          <w:szCs w:val="28"/>
        </w:rPr>
        <w:t xml:space="preserve"> и послед.</w:t>
      </w:r>
    </w:p>
    <w:p w:rsidR="001778E7" w:rsidRPr="001B5C5D" w:rsidRDefault="001778E7" w:rsidP="00440CDA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Владимирова В. Г., Григорьева Е. Я. Французский язык</w:t>
      </w:r>
      <w:r w:rsidRPr="001B5C5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Программа курса. Поурочно-тематическое планирование. 2–4 классы. </w:t>
      </w:r>
      <w:r w:rsidRPr="001B5C5D">
        <w:rPr>
          <w:rFonts w:ascii="Times New Roman" w:hAnsi="Times New Roman"/>
          <w:sz w:val="28"/>
          <w:szCs w:val="28"/>
        </w:rPr>
        <w:t>– Cмоленск: Ассоциация XXI век. – 201</w:t>
      </w:r>
      <w:r>
        <w:rPr>
          <w:rFonts w:ascii="Times New Roman" w:hAnsi="Times New Roman"/>
          <w:sz w:val="28"/>
          <w:szCs w:val="28"/>
        </w:rPr>
        <w:t>3</w:t>
      </w:r>
      <w:r w:rsidRPr="001B5C5D">
        <w:rPr>
          <w:rFonts w:ascii="Times New Roman" w:hAnsi="Times New Roman"/>
          <w:sz w:val="28"/>
          <w:szCs w:val="28"/>
        </w:rPr>
        <w:t xml:space="preserve"> и послед.</w:t>
      </w:r>
    </w:p>
    <w:p w:rsidR="001778E7" w:rsidRPr="00440CDA" w:rsidRDefault="001778E7" w:rsidP="00440CDA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column"/>
      </w:r>
      <w:r w:rsidRPr="00440CDA">
        <w:rPr>
          <w:rFonts w:ascii="Times New Roman" w:hAnsi="Times New Roman"/>
          <w:b/>
          <w:sz w:val="28"/>
          <w:szCs w:val="28"/>
        </w:rPr>
        <w:t>Содержание</w:t>
      </w:r>
    </w:p>
    <w:p w:rsidR="001778E7" w:rsidRPr="00220B38" w:rsidRDefault="001778E7" w:rsidP="00220B38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220B38">
        <w:rPr>
          <w:rFonts w:ascii="Times New Roman" w:hAnsi="Times New Roman"/>
          <w:sz w:val="28"/>
          <w:szCs w:val="28"/>
        </w:rPr>
        <w:t>Введение…………………………………………………………………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…..</w:t>
      </w:r>
      <w:r w:rsidRPr="00220B38">
        <w:rPr>
          <w:rFonts w:ascii="Times New Roman" w:hAnsi="Times New Roman"/>
          <w:sz w:val="28"/>
          <w:szCs w:val="28"/>
        </w:rPr>
        <w:t>3</w:t>
      </w:r>
    </w:p>
    <w:p w:rsidR="001778E7" w:rsidRPr="00220B38" w:rsidRDefault="001778E7" w:rsidP="00220B38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220B38">
        <w:rPr>
          <w:rFonts w:ascii="Times New Roman" w:hAnsi="Times New Roman"/>
          <w:sz w:val="28"/>
          <w:szCs w:val="28"/>
        </w:rPr>
        <w:t>Цели обучения французскому языку в начальной школе ……………</w:t>
      </w:r>
      <w:r>
        <w:rPr>
          <w:rFonts w:ascii="Times New Roman" w:hAnsi="Times New Roman"/>
          <w:sz w:val="28"/>
          <w:szCs w:val="28"/>
        </w:rPr>
        <w:t>….</w:t>
      </w:r>
      <w:r w:rsidRPr="00220B38">
        <w:rPr>
          <w:rFonts w:ascii="Times New Roman" w:hAnsi="Times New Roman"/>
          <w:sz w:val="28"/>
          <w:szCs w:val="28"/>
        </w:rPr>
        <w:t xml:space="preserve"> 3</w:t>
      </w:r>
    </w:p>
    <w:p w:rsidR="001778E7" w:rsidRPr="00220B38" w:rsidRDefault="001778E7" w:rsidP="00220B38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220B38">
        <w:rPr>
          <w:rFonts w:ascii="Times New Roman" w:hAnsi="Times New Roman"/>
          <w:sz w:val="28"/>
          <w:szCs w:val="28"/>
        </w:rPr>
        <w:t>Общая характеристика учебного предмета (курса) ……………</w:t>
      </w:r>
      <w:r>
        <w:rPr>
          <w:rFonts w:ascii="Times New Roman" w:hAnsi="Times New Roman"/>
          <w:sz w:val="28"/>
          <w:szCs w:val="28"/>
        </w:rPr>
        <w:t>……...</w:t>
      </w:r>
      <w:r w:rsidRPr="00220B38">
        <w:rPr>
          <w:rFonts w:ascii="Times New Roman" w:hAnsi="Times New Roman"/>
          <w:sz w:val="28"/>
          <w:szCs w:val="28"/>
        </w:rPr>
        <w:t>…. 5</w:t>
      </w:r>
    </w:p>
    <w:p w:rsidR="001778E7" w:rsidRPr="00220B38" w:rsidRDefault="001778E7" w:rsidP="00220B38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220B38">
        <w:rPr>
          <w:rFonts w:ascii="Times New Roman" w:hAnsi="Times New Roman"/>
          <w:sz w:val="28"/>
          <w:szCs w:val="28"/>
        </w:rPr>
        <w:t>Место предмета в базисном учебном плане ……………………………… 7</w:t>
      </w:r>
    </w:p>
    <w:p w:rsidR="001778E7" w:rsidRPr="00220B38" w:rsidRDefault="001778E7" w:rsidP="00220B38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220B38">
        <w:rPr>
          <w:rFonts w:ascii="Times New Roman" w:hAnsi="Times New Roman"/>
          <w:sz w:val="28"/>
          <w:szCs w:val="28"/>
        </w:rPr>
        <w:t>Основные содержательные линии ………………………………………</w:t>
      </w:r>
      <w:r>
        <w:rPr>
          <w:rFonts w:ascii="Times New Roman" w:hAnsi="Times New Roman"/>
          <w:sz w:val="28"/>
          <w:szCs w:val="28"/>
        </w:rPr>
        <w:t>…</w:t>
      </w:r>
      <w:r w:rsidRPr="00220B38">
        <w:rPr>
          <w:rFonts w:ascii="Times New Roman" w:hAnsi="Times New Roman"/>
          <w:sz w:val="28"/>
          <w:szCs w:val="28"/>
        </w:rPr>
        <w:t xml:space="preserve"> 7</w:t>
      </w:r>
    </w:p>
    <w:p w:rsidR="001778E7" w:rsidRPr="00220B38" w:rsidRDefault="001778E7" w:rsidP="00220B38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220B38">
        <w:rPr>
          <w:rFonts w:ascii="Times New Roman" w:hAnsi="Times New Roman"/>
          <w:sz w:val="28"/>
          <w:szCs w:val="28"/>
        </w:rPr>
        <w:t>Личностные, метапредметные и предметные результаты освоения учебного курса …………………………………………………………….</w:t>
      </w:r>
      <w:r>
        <w:rPr>
          <w:rFonts w:ascii="Times New Roman" w:hAnsi="Times New Roman"/>
          <w:sz w:val="28"/>
          <w:szCs w:val="28"/>
        </w:rPr>
        <w:t>.</w:t>
      </w:r>
      <w:r w:rsidRPr="00220B38">
        <w:rPr>
          <w:rFonts w:ascii="Times New Roman" w:hAnsi="Times New Roman"/>
          <w:sz w:val="28"/>
          <w:szCs w:val="28"/>
        </w:rPr>
        <w:t>. 8</w:t>
      </w:r>
    </w:p>
    <w:p w:rsidR="001778E7" w:rsidRPr="00220B38" w:rsidRDefault="001778E7" w:rsidP="00220B38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220B38">
        <w:rPr>
          <w:rFonts w:ascii="Times New Roman" w:hAnsi="Times New Roman"/>
          <w:sz w:val="28"/>
          <w:szCs w:val="28"/>
        </w:rPr>
        <w:t>Календарно-тематическое планирование.  2–4 классы ……………</w:t>
      </w:r>
      <w:r>
        <w:rPr>
          <w:rFonts w:ascii="Times New Roman" w:hAnsi="Times New Roman"/>
          <w:sz w:val="28"/>
          <w:szCs w:val="28"/>
        </w:rPr>
        <w:t>…….</w:t>
      </w:r>
      <w:r w:rsidRPr="00220B38">
        <w:rPr>
          <w:rFonts w:ascii="Times New Roman" w:hAnsi="Times New Roman"/>
          <w:sz w:val="28"/>
          <w:szCs w:val="28"/>
        </w:rPr>
        <w:t>. 17</w:t>
      </w:r>
    </w:p>
    <w:p w:rsidR="001778E7" w:rsidRPr="00D323B7" w:rsidRDefault="001778E7" w:rsidP="00220B38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220B38">
        <w:rPr>
          <w:rFonts w:ascii="Times New Roman" w:hAnsi="Times New Roman"/>
          <w:bCs/>
          <w:sz w:val="28"/>
          <w:szCs w:val="28"/>
        </w:rPr>
        <w:t>Материальное обеспечение учебного процесса ……………………</w:t>
      </w:r>
      <w:r>
        <w:rPr>
          <w:rFonts w:ascii="Times New Roman" w:hAnsi="Times New Roman"/>
          <w:bCs/>
          <w:sz w:val="28"/>
          <w:szCs w:val="28"/>
        </w:rPr>
        <w:t>…….</w:t>
      </w:r>
      <w:r w:rsidRPr="00220B38">
        <w:rPr>
          <w:rFonts w:ascii="Times New Roman" w:hAnsi="Times New Roman"/>
          <w:bCs/>
          <w:sz w:val="28"/>
          <w:szCs w:val="28"/>
        </w:rPr>
        <w:t>. 4</w:t>
      </w:r>
      <w:r w:rsidRPr="00D323B7">
        <w:rPr>
          <w:rFonts w:ascii="Times New Roman" w:hAnsi="Times New Roman"/>
          <w:bCs/>
          <w:sz w:val="28"/>
          <w:szCs w:val="28"/>
        </w:rPr>
        <w:t>4</w:t>
      </w:r>
    </w:p>
    <w:p w:rsidR="001778E7" w:rsidRPr="00220B38" w:rsidRDefault="001778E7" w:rsidP="00220B38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</w:p>
    <w:p w:rsidR="001778E7" w:rsidRPr="00220B38" w:rsidRDefault="001778E7" w:rsidP="00220B38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</w:p>
    <w:p w:rsidR="001778E7" w:rsidRPr="00220B38" w:rsidRDefault="001778E7" w:rsidP="00220B38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</w:p>
    <w:p w:rsidR="001778E7" w:rsidRDefault="001778E7" w:rsidP="00220B38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1778E7" w:rsidRPr="00220B38" w:rsidRDefault="001778E7" w:rsidP="00220B38">
      <w:pPr>
        <w:autoSpaceDE w:val="0"/>
        <w:autoSpaceDN w:val="0"/>
        <w:adjustRightInd w:val="0"/>
        <w:spacing w:after="0" w:line="360" w:lineRule="auto"/>
        <w:ind w:left="360"/>
        <w:rPr>
          <w:b/>
        </w:rPr>
      </w:pPr>
    </w:p>
    <w:p w:rsidR="001778E7" w:rsidRDefault="001778E7" w:rsidP="00440CDA">
      <w:pPr>
        <w:autoSpaceDE w:val="0"/>
        <w:autoSpaceDN w:val="0"/>
        <w:adjustRightInd w:val="0"/>
        <w:spacing w:after="0" w:line="360" w:lineRule="auto"/>
        <w:ind w:left="360"/>
        <w:rPr>
          <w:b/>
        </w:rPr>
      </w:pPr>
    </w:p>
    <w:p w:rsidR="001778E7" w:rsidRPr="00440CDA" w:rsidRDefault="001778E7" w:rsidP="00440CDA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</w:p>
    <w:p w:rsidR="001778E7" w:rsidRDefault="001778E7" w:rsidP="00440CDA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</w:p>
    <w:p w:rsidR="001778E7" w:rsidRPr="00440CDA" w:rsidRDefault="001778E7" w:rsidP="00440CDA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</w:p>
    <w:p w:rsidR="001778E7" w:rsidRDefault="001778E7" w:rsidP="00440CDA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</w:p>
    <w:p w:rsidR="001778E7" w:rsidRPr="00440CDA" w:rsidRDefault="001778E7" w:rsidP="00440CDA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</w:p>
    <w:p w:rsidR="001778E7" w:rsidRPr="001B5C5D" w:rsidRDefault="001778E7" w:rsidP="00440CDA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</w:p>
    <w:p w:rsidR="001778E7" w:rsidRPr="001B5C5D" w:rsidRDefault="001778E7" w:rsidP="00440CDA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</w:p>
    <w:p w:rsidR="001778E7" w:rsidRPr="00440CDA" w:rsidRDefault="001778E7" w:rsidP="001B5C5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1778E7" w:rsidRPr="0059499E" w:rsidRDefault="001778E7" w:rsidP="001B5C5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1778E7" w:rsidRPr="0059499E" w:rsidSect="00CC3E6C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8E7" w:rsidRDefault="001778E7">
      <w:r>
        <w:separator/>
      </w:r>
    </w:p>
  </w:endnote>
  <w:endnote w:type="continuationSeparator" w:id="0">
    <w:p w:rsidR="001778E7" w:rsidRDefault="00177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altName w:val="Century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8E7" w:rsidRDefault="001778E7" w:rsidP="00440C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78E7" w:rsidRDefault="001778E7" w:rsidP="00440CD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8E7" w:rsidRDefault="001778E7" w:rsidP="00440C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46</w:t>
    </w:r>
    <w:r>
      <w:rPr>
        <w:rStyle w:val="PageNumber"/>
      </w:rPr>
      <w:fldChar w:fldCharType="end"/>
    </w:r>
  </w:p>
  <w:p w:rsidR="001778E7" w:rsidRDefault="001778E7" w:rsidP="00440CD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8E7" w:rsidRDefault="001778E7">
      <w:r>
        <w:separator/>
      </w:r>
    </w:p>
  </w:footnote>
  <w:footnote w:type="continuationSeparator" w:id="0">
    <w:p w:rsidR="001778E7" w:rsidRDefault="001778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05AA"/>
    <w:multiLevelType w:val="hybridMultilevel"/>
    <w:tmpl w:val="DB922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B337B3"/>
    <w:multiLevelType w:val="hybridMultilevel"/>
    <w:tmpl w:val="D2104A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E01948"/>
    <w:multiLevelType w:val="hybridMultilevel"/>
    <w:tmpl w:val="4F8E573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57078A2"/>
    <w:multiLevelType w:val="hybridMultilevel"/>
    <w:tmpl w:val="1456A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7740EE"/>
    <w:multiLevelType w:val="hybridMultilevel"/>
    <w:tmpl w:val="5F026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4388B"/>
    <w:multiLevelType w:val="hybridMultilevel"/>
    <w:tmpl w:val="5588B72C"/>
    <w:lvl w:ilvl="0" w:tplc="04190005">
      <w:start w:val="1"/>
      <w:numFmt w:val="bullet"/>
      <w:lvlText w:val=""/>
      <w:lvlJc w:val="left"/>
      <w:pPr>
        <w:ind w:left="16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6">
    <w:nsid w:val="508E10BC"/>
    <w:multiLevelType w:val="hybridMultilevel"/>
    <w:tmpl w:val="67BAD9BA"/>
    <w:lvl w:ilvl="0" w:tplc="0419000B">
      <w:start w:val="1"/>
      <w:numFmt w:val="bullet"/>
      <w:lvlText w:val=""/>
      <w:lvlJc w:val="left"/>
      <w:pPr>
        <w:ind w:left="1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7">
    <w:nsid w:val="55461C7E"/>
    <w:multiLevelType w:val="hybridMultilevel"/>
    <w:tmpl w:val="4266CCDC"/>
    <w:lvl w:ilvl="0" w:tplc="2B884C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1A93B75"/>
    <w:multiLevelType w:val="hybridMultilevel"/>
    <w:tmpl w:val="17FA1E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8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45E9"/>
    <w:rsid w:val="000B33A1"/>
    <w:rsid w:val="000B42F8"/>
    <w:rsid w:val="000E285F"/>
    <w:rsid w:val="00107516"/>
    <w:rsid w:val="00175575"/>
    <w:rsid w:val="001778E7"/>
    <w:rsid w:val="00191303"/>
    <w:rsid w:val="001B5C5D"/>
    <w:rsid w:val="00220B38"/>
    <w:rsid w:val="00255126"/>
    <w:rsid w:val="002B4E24"/>
    <w:rsid w:val="002C42E8"/>
    <w:rsid w:val="00307EC7"/>
    <w:rsid w:val="00326A46"/>
    <w:rsid w:val="0033509F"/>
    <w:rsid w:val="00385776"/>
    <w:rsid w:val="00440CDA"/>
    <w:rsid w:val="0059499E"/>
    <w:rsid w:val="00660E09"/>
    <w:rsid w:val="0077796E"/>
    <w:rsid w:val="007C7148"/>
    <w:rsid w:val="00844E2D"/>
    <w:rsid w:val="008508C0"/>
    <w:rsid w:val="00880672"/>
    <w:rsid w:val="008F49D1"/>
    <w:rsid w:val="00943A79"/>
    <w:rsid w:val="009752D5"/>
    <w:rsid w:val="00AC3CC3"/>
    <w:rsid w:val="00AE5C30"/>
    <w:rsid w:val="00BB2A73"/>
    <w:rsid w:val="00BC2BBB"/>
    <w:rsid w:val="00BC4644"/>
    <w:rsid w:val="00CA7D42"/>
    <w:rsid w:val="00CC3E6C"/>
    <w:rsid w:val="00D05F65"/>
    <w:rsid w:val="00D323B7"/>
    <w:rsid w:val="00D43DE1"/>
    <w:rsid w:val="00D73A59"/>
    <w:rsid w:val="00DB7334"/>
    <w:rsid w:val="00E945E9"/>
    <w:rsid w:val="00EB0BE6"/>
    <w:rsid w:val="00F71440"/>
    <w:rsid w:val="00F73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E6C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locked/>
    <w:rsid w:val="0059499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59499E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59499E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499E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9499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9499E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Preformatted">
    <w:name w:val="HTML Preformatted"/>
    <w:basedOn w:val="Normal"/>
    <w:link w:val="HTMLPreformattedChar"/>
    <w:uiPriority w:val="99"/>
    <w:rsid w:val="00E945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E945E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E945E9"/>
    <w:pPr>
      <w:spacing w:after="0" w:line="280" w:lineRule="exact"/>
      <w:jc w:val="both"/>
    </w:pPr>
    <w:rPr>
      <w:rFonts w:ascii="Arial" w:hAnsi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945E9"/>
    <w:rPr>
      <w:rFonts w:ascii="Arial" w:hAnsi="Arial" w:cs="Times New Roman"/>
      <w:sz w:val="20"/>
      <w:szCs w:val="20"/>
    </w:rPr>
  </w:style>
  <w:style w:type="paragraph" w:customStyle="1" w:styleId="21">
    <w:name w:val="Основной текст 21"/>
    <w:basedOn w:val="Normal"/>
    <w:uiPriority w:val="99"/>
    <w:rsid w:val="00E945E9"/>
    <w:pPr>
      <w:tabs>
        <w:tab w:val="left" w:pos="8222"/>
      </w:tabs>
      <w:spacing w:after="0" w:line="240" w:lineRule="auto"/>
      <w:ind w:right="-1759"/>
    </w:pPr>
    <w:rPr>
      <w:rFonts w:ascii="Times New Roman" w:hAnsi="Times New Roman"/>
      <w:sz w:val="28"/>
      <w:szCs w:val="20"/>
    </w:rPr>
  </w:style>
  <w:style w:type="paragraph" w:styleId="ListParagraph">
    <w:name w:val="List Paragraph"/>
    <w:basedOn w:val="Normal"/>
    <w:uiPriority w:val="99"/>
    <w:qFormat/>
    <w:rsid w:val="00AC3CC3"/>
    <w:pPr>
      <w:ind w:left="720"/>
      <w:contextualSpacing/>
    </w:pPr>
  </w:style>
  <w:style w:type="table" w:styleId="TableGrid">
    <w:name w:val="Table Grid"/>
    <w:basedOn w:val="TableNormal"/>
    <w:uiPriority w:val="99"/>
    <w:rsid w:val="0077796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9499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59499E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59499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9499E"/>
    <w:rPr>
      <w:rFonts w:eastAsia="Times New Roman" w:cs="Times New Roman"/>
      <w:lang w:val="ru-RU" w:eastAsia="ru-RU" w:bidi="ar-SA"/>
    </w:rPr>
  </w:style>
  <w:style w:type="paragraph" w:customStyle="1" w:styleId="1">
    <w:name w:val="Абзац списка1"/>
    <w:basedOn w:val="Normal"/>
    <w:uiPriority w:val="99"/>
    <w:rsid w:val="0059499E"/>
    <w:pPr>
      <w:ind w:left="720"/>
    </w:pPr>
    <w:rPr>
      <w:lang w:eastAsia="en-US"/>
    </w:rPr>
  </w:style>
  <w:style w:type="character" w:styleId="Strong">
    <w:name w:val="Strong"/>
    <w:basedOn w:val="DefaultParagraphFont"/>
    <w:uiPriority w:val="99"/>
    <w:qFormat/>
    <w:locked/>
    <w:rsid w:val="0059499E"/>
    <w:rPr>
      <w:rFonts w:cs="Times New Roman"/>
      <w:b/>
      <w:bCs/>
    </w:rPr>
  </w:style>
  <w:style w:type="character" w:customStyle="1" w:styleId="nokern">
    <w:name w:val="nokern"/>
    <w:basedOn w:val="DefaultParagraphFont"/>
    <w:uiPriority w:val="99"/>
    <w:rsid w:val="0059499E"/>
    <w:rPr>
      <w:rFonts w:cs="Times New Roman"/>
    </w:rPr>
  </w:style>
  <w:style w:type="paragraph" w:styleId="NormalWeb">
    <w:name w:val="Normal (Web)"/>
    <w:basedOn w:val="Normal"/>
    <w:uiPriority w:val="99"/>
    <w:rsid w:val="005949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">
    <w:name w:val="Основной текст_"/>
    <w:basedOn w:val="DefaultParagraphFont"/>
    <w:link w:val="10"/>
    <w:uiPriority w:val="99"/>
    <w:locked/>
    <w:rsid w:val="0059499E"/>
    <w:rPr>
      <w:rFonts w:ascii="Century Schoolbook" w:hAnsi="Century Schoolbook" w:cs="Times New Roman"/>
      <w:shd w:val="clear" w:color="auto" w:fill="FFFFFF"/>
      <w:lang w:bidi="ar-SA"/>
    </w:rPr>
  </w:style>
  <w:style w:type="paragraph" w:customStyle="1" w:styleId="10">
    <w:name w:val="Основной текст10"/>
    <w:basedOn w:val="Normal"/>
    <w:link w:val="a"/>
    <w:uiPriority w:val="99"/>
    <w:rsid w:val="0059499E"/>
    <w:pPr>
      <w:widowControl w:val="0"/>
      <w:shd w:val="clear" w:color="auto" w:fill="FFFFFF"/>
      <w:spacing w:before="900" w:after="0" w:line="240" w:lineRule="atLeast"/>
      <w:ind w:hanging="720"/>
      <w:jc w:val="center"/>
    </w:pPr>
    <w:rPr>
      <w:rFonts w:ascii="Century Schoolbook" w:hAnsi="Century Schoolbook"/>
      <w:noProof/>
      <w:sz w:val="20"/>
      <w:szCs w:val="20"/>
      <w:shd w:val="clear" w:color="auto" w:fill="FFFFFF"/>
    </w:rPr>
  </w:style>
  <w:style w:type="character" w:customStyle="1" w:styleId="a0">
    <w:name w:val="Колонтитул_"/>
    <w:basedOn w:val="DefaultParagraphFont"/>
    <w:uiPriority w:val="99"/>
    <w:rsid w:val="0059499E"/>
    <w:rPr>
      <w:rFonts w:ascii="Century Schoolbook" w:hAnsi="Century Schoolbook" w:cs="Century Schoolbook"/>
      <w:sz w:val="20"/>
      <w:szCs w:val="20"/>
      <w:u w:val="none"/>
    </w:rPr>
  </w:style>
  <w:style w:type="character" w:customStyle="1" w:styleId="a1">
    <w:name w:val="Колонтитул"/>
    <w:basedOn w:val="a0"/>
    <w:uiPriority w:val="99"/>
    <w:rsid w:val="0059499E"/>
    <w:rPr>
      <w:color w:val="000000"/>
      <w:spacing w:val="0"/>
      <w:w w:val="100"/>
      <w:position w:val="0"/>
      <w:lang w:val="ru-RU"/>
    </w:rPr>
  </w:style>
  <w:style w:type="character" w:customStyle="1" w:styleId="6">
    <w:name w:val="Основной текст (6)_"/>
    <w:basedOn w:val="DefaultParagraphFont"/>
    <w:uiPriority w:val="99"/>
    <w:rsid w:val="0059499E"/>
    <w:rPr>
      <w:rFonts w:ascii="Century Schoolbook" w:hAnsi="Century Schoolbook" w:cs="Century Schoolbook"/>
      <w:sz w:val="16"/>
      <w:szCs w:val="16"/>
      <w:u w:val="none"/>
    </w:rPr>
  </w:style>
  <w:style w:type="character" w:customStyle="1" w:styleId="7">
    <w:name w:val="Колонтитул + 7"/>
    <w:aliases w:val="5 pt"/>
    <w:basedOn w:val="a0"/>
    <w:uiPriority w:val="99"/>
    <w:rsid w:val="0059499E"/>
    <w:rPr>
      <w:color w:val="000000"/>
      <w:spacing w:val="0"/>
      <w:w w:val="100"/>
      <w:position w:val="0"/>
      <w:sz w:val="15"/>
      <w:szCs w:val="15"/>
      <w:lang w:val="ru-RU"/>
    </w:rPr>
  </w:style>
  <w:style w:type="character" w:customStyle="1" w:styleId="60">
    <w:name w:val="Основной текст (6)"/>
    <w:basedOn w:val="6"/>
    <w:uiPriority w:val="99"/>
    <w:rsid w:val="0059499E"/>
    <w:rPr>
      <w:color w:val="000000"/>
      <w:spacing w:val="0"/>
      <w:w w:val="100"/>
      <w:position w:val="0"/>
      <w:u w:val="single"/>
      <w:lang w:val="ru-RU"/>
    </w:rPr>
  </w:style>
  <w:style w:type="paragraph" w:customStyle="1" w:styleId="p2">
    <w:name w:val="p2"/>
    <w:basedOn w:val="Normal"/>
    <w:uiPriority w:val="99"/>
    <w:rsid w:val="005949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5">
    <w:name w:val="p15"/>
    <w:basedOn w:val="Normal"/>
    <w:uiPriority w:val="99"/>
    <w:rsid w:val="005949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9">
    <w:name w:val="s9"/>
    <w:basedOn w:val="DefaultParagraphFont"/>
    <w:uiPriority w:val="99"/>
    <w:rsid w:val="0059499E"/>
    <w:rPr>
      <w:rFonts w:cs="Times New Roman"/>
    </w:rPr>
  </w:style>
  <w:style w:type="paragraph" w:customStyle="1" w:styleId="p16">
    <w:name w:val="p16"/>
    <w:basedOn w:val="Normal"/>
    <w:uiPriority w:val="99"/>
    <w:rsid w:val="005949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7">
    <w:name w:val="p17"/>
    <w:basedOn w:val="Normal"/>
    <w:uiPriority w:val="99"/>
    <w:rsid w:val="005949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10"/>
    <w:basedOn w:val="DefaultParagraphFont"/>
    <w:uiPriority w:val="99"/>
    <w:rsid w:val="0059499E"/>
    <w:rPr>
      <w:rFonts w:cs="Times New Roman"/>
    </w:rPr>
  </w:style>
  <w:style w:type="paragraph" w:customStyle="1" w:styleId="p18">
    <w:name w:val="p18"/>
    <w:basedOn w:val="Normal"/>
    <w:uiPriority w:val="99"/>
    <w:rsid w:val="005949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9">
    <w:name w:val="p19"/>
    <w:basedOn w:val="Normal"/>
    <w:uiPriority w:val="99"/>
    <w:rsid w:val="005949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DefaultParagraphFont"/>
    <w:uiPriority w:val="99"/>
    <w:rsid w:val="0059499E"/>
    <w:rPr>
      <w:rFonts w:cs="Times New Roman"/>
    </w:rPr>
  </w:style>
  <w:style w:type="paragraph" w:customStyle="1" w:styleId="p1">
    <w:name w:val="p1"/>
    <w:basedOn w:val="Normal"/>
    <w:uiPriority w:val="99"/>
    <w:rsid w:val="005949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5">
    <w:name w:val="p35"/>
    <w:basedOn w:val="Normal"/>
    <w:uiPriority w:val="99"/>
    <w:rsid w:val="005949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6">
    <w:name w:val="p36"/>
    <w:basedOn w:val="Normal"/>
    <w:uiPriority w:val="99"/>
    <w:rsid w:val="005949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Normal"/>
    <w:uiPriority w:val="99"/>
    <w:rsid w:val="005949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Normal"/>
    <w:uiPriority w:val="99"/>
    <w:rsid w:val="005949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9">
    <w:name w:val="Основной текст (9)"/>
    <w:basedOn w:val="DefaultParagraphFont"/>
    <w:uiPriority w:val="99"/>
    <w:rsid w:val="0059499E"/>
    <w:rPr>
      <w:rFonts w:ascii="Century Schoolbook" w:hAnsi="Century Schoolbook" w:cs="Century Schoolbook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3">
    <w:name w:val="Основной текст3"/>
    <w:basedOn w:val="a"/>
    <w:uiPriority w:val="99"/>
    <w:rsid w:val="0059499E"/>
    <w:rPr>
      <w:color w:val="000000"/>
      <w:spacing w:val="0"/>
      <w:w w:val="100"/>
      <w:position w:val="0"/>
      <w:lang w:val="ru-RU"/>
    </w:rPr>
  </w:style>
  <w:style w:type="character" w:customStyle="1" w:styleId="100">
    <w:name w:val="Основной текст (10)"/>
    <w:basedOn w:val="DefaultParagraphFont"/>
    <w:uiPriority w:val="99"/>
    <w:rsid w:val="0059499E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2">
    <w:name w:val="Основной текст + Курсив"/>
    <w:basedOn w:val="a"/>
    <w:uiPriority w:val="99"/>
    <w:rsid w:val="0059499E"/>
    <w:rPr>
      <w:i/>
      <w:iCs/>
      <w:color w:val="000000"/>
      <w:spacing w:val="0"/>
      <w:w w:val="100"/>
      <w:position w:val="0"/>
      <w:lang w:val="en-US"/>
    </w:rPr>
  </w:style>
  <w:style w:type="character" w:customStyle="1" w:styleId="1pt">
    <w:name w:val="Основной текст + Интервал 1 pt"/>
    <w:basedOn w:val="a"/>
    <w:uiPriority w:val="99"/>
    <w:rsid w:val="0059499E"/>
    <w:rPr>
      <w:color w:val="000000"/>
      <w:spacing w:val="20"/>
      <w:w w:val="100"/>
      <w:position w:val="0"/>
      <w:lang w:val="ru-RU"/>
    </w:rPr>
  </w:style>
  <w:style w:type="character" w:customStyle="1" w:styleId="a3">
    <w:name w:val="Основной текст + Полужирный"/>
    <w:basedOn w:val="a"/>
    <w:uiPriority w:val="99"/>
    <w:rsid w:val="0059499E"/>
    <w:rPr>
      <w:b/>
      <w:bCs/>
      <w:color w:val="000000"/>
      <w:spacing w:val="0"/>
      <w:w w:val="100"/>
      <w:position w:val="0"/>
      <w:lang w:val="en-US"/>
    </w:rPr>
  </w:style>
  <w:style w:type="character" w:customStyle="1" w:styleId="101">
    <w:name w:val="Основной текст (10) + Не курсив"/>
    <w:basedOn w:val="DefaultParagraphFont"/>
    <w:uiPriority w:val="99"/>
    <w:rsid w:val="0059499E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67">
    <w:name w:val="Основной текст (6) + 7"/>
    <w:aliases w:val="5 pt4,Полужирный,Курсив"/>
    <w:basedOn w:val="DefaultParagraphFont"/>
    <w:uiPriority w:val="99"/>
    <w:rsid w:val="0059499E"/>
    <w:rPr>
      <w:rFonts w:ascii="Century Schoolbook" w:hAnsi="Century Schoolbook" w:cs="Century Schoolbook"/>
      <w:b/>
      <w:bCs/>
      <w:i/>
      <w:iCs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48">
    <w:name w:val="Основной текст (48)_"/>
    <w:basedOn w:val="DefaultParagraphFont"/>
    <w:link w:val="480"/>
    <w:uiPriority w:val="99"/>
    <w:locked/>
    <w:rsid w:val="0059499E"/>
    <w:rPr>
      <w:rFonts w:ascii="Lucida Sans Unicode" w:hAnsi="Lucida Sans Unicode" w:cs="Times New Roman"/>
      <w:spacing w:val="-10"/>
      <w:sz w:val="17"/>
      <w:szCs w:val="17"/>
      <w:shd w:val="clear" w:color="auto" w:fill="FFFFFF"/>
      <w:lang w:bidi="ar-SA"/>
    </w:rPr>
  </w:style>
  <w:style w:type="paragraph" w:customStyle="1" w:styleId="480">
    <w:name w:val="Основной текст (48)"/>
    <w:basedOn w:val="Normal"/>
    <w:link w:val="48"/>
    <w:uiPriority w:val="99"/>
    <w:rsid w:val="0059499E"/>
    <w:pPr>
      <w:widowControl w:val="0"/>
      <w:shd w:val="clear" w:color="auto" w:fill="FFFFFF"/>
      <w:spacing w:before="540" w:after="60" w:line="240" w:lineRule="atLeast"/>
    </w:pPr>
    <w:rPr>
      <w:rFonts w:ascii="Lucida Sans Unicode" w:hAnsi="Lucida Sans Unicode"/>
      <w:noProof/>
      <w:spacing w:val="-10"/>
      <w:sz w:val="17"/>
      <w:szCs w:val="17"/>
      <w:shd w:val="clear" w:color="auto" w:fill="FFFFFF"/>
    </w:rPr>
  </w:style>
  <w:style w:type="character" w:customStyle="1" w:styleId="53">
    <w:name w:val="Основной текст (53)"/>
    <w:basedOn w:val="DefaultParagraphFont"/>
    <w:uiPriority w:val="99"/>
    <w:rsid w:val="0059499E"/>
    <w:rPr>
      <w:rFonts w:ascii="Century Schoolbook" w:hAnsi="Century Schoolbook" w:cs="Century Schoolbook"/>
      <w:b/>
      <w:bCs/>
      <w:i/>
      <w:iCs/>
      <w:color w:val="000000"/>
      <w:spacing w:val="20"/>
      <w:w w:val="100"/>
      <w:position w:val="0"/>
      <w:sz w:val="26"/>
      <w:szCs w:val="26"/>
      <w:u w:val="single"/>
      <w:lang w:val="ru-RU"/>
    </w:rPr>
  </w:style>
  <w:style w:type="character" w:customStyle="1" w:styleId="530pt">
    <w:name w:val="Основной текст (53) + Интервал 0 pt"/>
    <w:basedOn w:val="DefaultParagraphFont"/>
    <w:uiPriority w:val="99"/>
    <w:rsid w:val="0059499E"/>
    <w:rPr>
      <w:rFonts w:ascii="Century Schoolbook" w:hAnsi="Century Schoolbook" w:cs="Century Schoolbook"/>
      <w:b/>
      <w:bCs/>
      <w:i/>
      <w:iCs/>
      <w:color w:val="000000"/>
      <w:spacing w:val="-10"/>
      <w:w w:val="100"/>
      <w:position w:val="0"/>
      <w:sz w:val="26"/>
      <w:szCs w:val="26"/>
      <w:u w:val="single"/>
      <w:lang w:val="en-US"/>
    </w:rPr>
  </w:style>
  <w:style w:type="character" w:customStyle="1" w:styleId="102">
    <w:name w:val="Основной текст + 10"/>
    <w:aliases w:val="5 pt3,Полужирный3,Курсив1,Интервал 0 pt"/>
    <w:basedOn w:val="a"/>
    <w:uiPriority w:val="99"/>
    <w:rsid w:val="0059499E"/>
    <w:rPr>
      <w:b/>
      <w:bCs/>
      <w:i/>
      <w:iCs/>
      <w:color w:val="000000"/>
      <w:spacing w:val="-10"/>
      <w:w w:val="100"/>
      <w:position w:val="0"/>
      <w:sz w:val="21"/>
      <w:szCs w:val="21"/>
      <w:lang w:val="en-US"/>
    </w:rPr>
  </w:style>
  <w:style w:type="character" w:customStyle="1" w:styleId="Candara">
    <w:name w:val="Колонтитул + Candara"/>
    <w:aliases w:val="Масштаб 80%"/>
    <w:basedOn w:val="DefaultParagraphFont"/>
    <w:uiPriority w:val="99"/>
    <w:rsid w:val="0059499E"/>
    <w:rPr>
      <w:rFonts w:ascii="Candara" w:hAnsi="Candara" w:cs="Candara"/>
      <w:color w:val="000000"/>
      <w:spacing w:val="0"/>
      <w:w w:val="80"/>
      <w:position w:val="0"/>
      <w:sz w:val="20"/>
      <w:szCs w:val="20"/>
      <w:u w:val="none"/>
      <w:lang w:val="en-US"/>
    </w:rPr>
  </w:style>
  <w:style w:type="character" w:customStyle="1" w:styleId="Tahoma">
    <w:name w:val="Колонтитул + Tahoma"/>
    <w:aliases w:val="7,5 pt2,Полужирный2"/>
    <w:basedOn w:val="DefaultParagraphFont"/>
    <w:uiPriority w:val="99"/>
    <w:rsid w:val="0059499E"/>
    <w:rPr>
      <w:rFonts w:ascii="Tahoma" w:hAnsi="Tahoma" w:cs="Tahoma"/>
      <w:b/>
      <w:bCs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56">
    <w:name w:val="Основной текст (56)_"/>
    <w:basedOn w:val="DefaultParagraphFont"/>
    <w:link w:val="560"/>
    <w:uiPriority w:val="99"/>
    <w:locked/>
    <w:rsid w:val="0059499E"/>
    <w:rPr>
      <w:rFonts w:ascii="Tahoma" w:hAnsi="Tahoma" w:cs="Times New Roman"/>
      <w:b/>
      <w:bCs/>
      <w:sz w:val="15"/>
      <w:szCs w:val="15"/>
      <w:shd w:val="clear" w:color="auto" w:fill="FFFFFF"/>
      <w:lang w:bidi="ar-SA"/>
    </w:rPr>
  </w:style>
  <w:style w:type="paragraph" w:customStyle="1" w:styleId="560">
    <w:name w:val="Основной текст (56)"/>
    <w:basedOn w:val="Normal"/>
    <w:link w:val="56"/>
    <w:uiPriority w:val="99"/>
    <w:rsid w:val="0059499E"/>
    <w:pPr>
      <w:widowControl w:val="0"/>
      <w:shd w:val="clear" w:color="auto" w:fill="FFFFFF"/>
      <w:spacing w:after="180" w:line="240" w:lineRule="atLeast"/>
      <w:jc w:val="center"/>
    </w:pPr>
    <w:rPr>
      <w:rFonts w:ascii="Tahoma" w:hAnsi="Tahoma"/>
      <w:b/>
      <w:bCs/>
      <w:noProof/>
      <w:sz w:val="15"/>
      <w:szCs w:val="15"/>
      <w:shd w:val="clear" w:color="auto" w:fill="FFFFFF"/>
    </w:rPr>
  </w:style>
  <w:style w:type="character" w:customStyle="1" w:styleId="8">
    <w:name w:val="Колонтитул + 8"/>
    <w:aliases w:val="5 pt1,Полужирный1"/>
    <w:basedOn w:val="DefaultParagraphFont"/>
    <w:uiPriority w:val="99"/>
    <w:rsid w:val="0059499E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57">
    <w:name w:val="Основной текст (57)_"/>
    <w:basedOn w:val="DefaultParagraphFont"/>
    <w:link w:val="570"/>
    <w:uiPriority w:val="99"/>
    <w:locked/>
    <w:rsid w:val="0059499E"/>
    <w:rPr>
      <w:rFonts w:ascii="Tahoma" w:hAnsi="Tahoma" w:cs="Times New Roman"/>
      <w:b/>
      <w:bCs/>
      <w:sz w:val="15"/>
      <w:szCs w:val="15"/>
      <w:shd w:val="clear" w:color="auto" w:fill="FFFFFF"/>
      <w:lang w:bidi="ar-SA"/>
    </w:rPr>
  </w:style>
  <w:style w:type="paragraph" w:customStyle="1" w:styleId="570">
    <w:name w:val="Основной текст (57)"/>
    <w:basedOn w:val="Normal"/>
    <w:link w:val="57"/>
    <w:uiPriority w:val="99"/>
    <w:rsid w:val="0059499E"/>
    <w:pPr>
      <w:widowControl w:val="0"/>
      <w:shd w:val="clear" w:color="auto" w:fill="FFFFFF"/>
      <w:spacing w:before="180" w:after="180" w:line="240" w:lineRule="atLeast"/>
      <w:jc w:val="center"/>
    </w:pPr>
    <w:rPr>
      <w:rFonts w:ascii="Tahoma" w:hAnsi="Tahoma"/>
      <w:b/>
      <w:bCs/>
      <w:noProof/>
      <w:sz w:val="15"/>
      <w:szCs w:val="15"/>
      <w:shd w:val="clear" w:color="auto" w:fill="FFFFFF"/>
    </w:rPr>
  </w:style>
  <w:style w:type="character" w:customStyle="1" w:styleId="58">
    <w:name w:val="Основной текст (58)_"/>
    <w:basedOn w:val="DefaultParagraphFont"/>
    <w:link w:val="580"/>
    <w:uiPriority w:val="99"/>
    <w:locked/>
    <w:rsid w:val="0059499E"/>
    <w:rPr>
      <w:rFonts w:ascii="Tahoma" w:hAnsi="Tahoma" w:cs="Times New Roman"/>
      <w:b/>
      <w:bCs/>
      <w:sz w:val="15"/>
      <w:szCs w:val="15"/>
      <w:shd w:val="clear" w:color="auto" w:fill="FFFFFF"/>
      <w:lang w:bidi="ar-SA"/>
    </w:rPr>
  </w:style>
  <w:style w:type="paragraph" w:customStyle="1" w:styleId="580">
    <w:name w:val="Основной текст (58)"/>
    <w:basedOn w:val="Normal"/>
    <w:link w:val="58"/>
    <w:uiPriority w:val="99"/>
    <w:rsid w:val="0059499E"/>
    <w:pPr>
      <w:widowControl w:val="0"/>
      <w:shd w:val="clear" w:color="auto" w:fill="FFFFFF"/>
      <w:spacing w:after="0" w:line="240" w:lineRule="atLeast"/>
      <w:jc w:val="center"/>
    </w:pPr>
    <w:rPr>
      <w:rFonts w:ascii="Tahoma" w:hAnsi="Tahoma"/>
      <w:b/>
      <w:bCs/>
      <w:noProof/>
      <w:sz w:val="15"/>
      <w:szCs w:val="15"/>
      <w:shd w:val="clear" w:color="auto" w:fill="FFFFFF"/>
    </w:rPr>
  </w:style>
  <w:style w:type="character" w:customStyle="1" w:styleId="59">
    <w:name w:val="Основной текст (59)_"/>
    <w:basedOn w:val="DefaultParagraphFont"/>
    <w:link w:val="590"/>
    <w:uiPriority w:val="99"/>
    <w:locked/>
    <w:rsid w:val="0059499E"/>
    <w:rPr>
      <w:rFonts w:ascii="Century Schoolbook" w:hAnsi="Century Schoolbook" w:cs="Times New Roman"/>
      <w:b/>
      <w:bCs/>
      <w:sz w:val="17"/>
      <w:szCs w:val="17"/>
      <w:shd w:val="clear" w:color="auto" w:fill="FFFFFF"/>
      <w:lang w:bidi="ar-SA"/>
    </w:rPr>
  </w:style>
  <w:style w:type="paragraph" w:customStyle="1" w:styleId="590">
    <w:name w:val="Основной текст (59)"/>
    <w:basedOn w:val="Normal"/>
    <w:link w:val="59"/>
    <w:uiPriority w:val="99"/>
    <w:rsid w:val="0059499E"/>
    <w:pPr>
      <w:widowControl w:val="0"/>
      <w:shd w:val="clear" w:color="auto" w:fill="FFFFFF"/>
      <w:spacing w:after="180" w:line="235" w:lineRule="exact"/>
      <w:jc w:val="center"/>
    </w:pPr>
    <w:rPr>
      <w:rFonts w:ascii="Century Schoolbook" w:hAnsi="Century Schoolbook"/>
      <w:b/>
      <w:bCs/>
      <w:noProof/>
      <w:sz w:val="17"/>
      <w:szCs w:val="17"/>
      <w:shd w:val="clear" w:color="auto" w:fill="FFFFFF"/>
    </w:rPr>
  </w:style>
  <w:style w:type="character" w:customStyle="1" w:styleId="63pt">
    <w:name w:val="Основной текст (6) + Интервал 3 pt"/>
    <w:basedOn w:val="DefaultParagraphFont"/>
    <w:uiPriority w:val="99"/>
    <w:rsid w:val="0059499E"/>
    <w:rPr>
      <w:rFonts w:ascii="Century Schoolbook" w:hAnsi="Century Schoolbook" w:cs="Century Schoolbook"/>
      <w:color w:val="000000"/>
      <w:spacing w:val="60"/>
      <w:w w:val="100"/>
      <w:position w:val="0"/>
      <w:sz w:val="16"/>
      <w:szCs w:val="16"/>
      <w:u w:val="none"/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594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499E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western">
    <w:name w:val="western"/>
    <w:basedOn w:val="Normal"/>
    <w:uiPriority w:val="99"/>
    <w:rsid w:val="005949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locked/>
    <w:rsid w:val="0059499E"/>
    <w:rPr>
      <w:rFonts w:cs="Times New Roman"/>
      <w:i/>
      <w:iCs/>
    </w:rPr>
  </w:style>
  <w:style w:type="paragraph" w:styleId="BodyText3">
    <w:name w:val="Body Text 3"/>
    <w:basedOn w:val="Normal"/>
    <w:link w:val="BodyText3Char"/>
    <w:uiPriority w:val="99"/>
    <w:rsid w:val="0059499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9499E"/>
    <w:rPr>
      <w:rFonts w:ascii="Calibri" w:hAnsi="Calibri" w:cs="Times New Roman"/>
      <w:sz w:val="16"/>
      <w:szCs w:val="16"/>
      <w:lang w:val="ru-RU" w:eastAsia="ru-RU" w:bidi="ar-SA"/>
    </w:rPr>
  </w:style>
  <w:style w:type="paragraph" w:styleId="BodyTextIndent2">
    <w:name w:val="Body Text Indent 2"/>
    <w:basedOn w:val="Normal"/>
    <w:link w:val="BodyTextIndent2Char"/>
    <w:uiPriority w:val="99"/>
    <w:rsid w:val="0059499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9499E"/>
    <w:rPr>
      <w:rFonts w:ascii="Calibri" w:hAnsi="Calibri" w:cs="Times New Roman"/>
      <w:sz w:val="22"/>
      <w:szCs w:val="22"/>
      <w:lang w:val="ru-RU" w:eastAsia="ru-RU" w:bidi="ar-SA"/>
    </w:rPr>
  </w:style>
  <w:style w:type="paragraph" w:styleId="Footer">
    <w:name w:val="footer"/>
    <w:basedOn w:val="Normal"/>
    <w:link w:val="FooterChar"/>
    <w:uiPriority w:val="99"/>
    <w:rsid w:val="0059499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9499E"/>
    <w:rPr>
      <w:rFonts w:eastAsia="Times New Roman" w:cs="Times New Roman"/>
      <w:sz w:val="24"/>
      <w:szCs w:val="24"/>
      <w:lang w:val="ru-RU" w:eastAsia="ru-RU" w:bidi="ar-SA"/>
    </w:rPr>
  </w:style>
  <w:style w:type="paragraph" w:styleId="Header">
    <w:name w:val="header"/>
    <w:basedOn w:val="Normal"/>
    <w:link w:val="HeaderChar"/>
    <w:uiPriority w:val="99"/>
    <w:rsid w:val="0059499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9499E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103">
    <w:name w:val="Основной текст (10)_"/>
    <w:basedOn w:val="DefaultParagraphFont"/>
    <w:uiPriority w:val="99"/>
    <w:rsid w:val="0059499E"/>
    <w:rPr>
      <w:rFonts w:ascii="Century Schoolbook" w:hAnsi="Century Schoolbook" w:cs="Century Schoolbook"/>
      <w:i/>
      <w:iCs/>
      <w:sz w:val="20"/>
      <w:szCs w:val="20"/>
      <w:u w:val="none"/>
    </w:rPr>
  </w:style>
  <w:style w:type="character" w:customStyle="1" w:styleId="Candara0">
    <w:name w:val="Основной текст + Candara"/>
    <w:aliases w:val="9,5 pt5,Полужирный4,Интервал 0 pt1"/>
    <w:basedOn w:val="a"/>
    <w:uiPriority w:val="99"/>
    <w:rsid w:val="0059499E"/>
    <w:rPr>
      <w:rFonts w:ascii="Candara" w:hAnsi="Candara" w:cs="Candara"/>
      <w:b/>
      <w:bCs/>
      <w:color w:val="000000"/>
      <w:spacing w:val="-10"/>
      <w:w w:val="100"/>
      <w:position w:val="0"/>
      <w:sz w:val="19"/>
      <w:szCs w:val="19"/>
      <w:u w:val="none"/>
      <w:lang w:val="en-US"/>
    </w:rPr>
  </w:style>
  <w:style w:type="paragraph" w:customStyle="1" w:styleId="2">
    <w:name w:val="Абзац списка2"/>
    <w:basedOn w:val="Normal"/>
    <w:uiPriority w:val="99"/>
    <w:rsid w:val="0059499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59499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221</TotalTime>
  <Pages>46</Pages>
  <Words>10559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nbuykova</cp:lastModifiedBy>
  <cp:revision>14</cp:revision>
  <cp:lastPrinted>2013-12-04T14:21:00Z</cp:lastPrinted>
  <dcterms:created xsi:type="dcterms:W3CDTF">2012-12-10T08:46:00Z</dcterms:created>
  <dcterms:modified xsi:type="dcterms:W3CDTF">2013-12-04T14:21:00Z</dcterms:modified>
</cp:coreProperties>
</file>